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6" w:rsidRDefault="009912F6" w:rsidP="00B74E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16A7" w:rsidRPr="006B0F93" w:rsidRDefault="007416A7" w:rsidP="00B74E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0F93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7416A7" w:rsidRPr="006B0F93" w:rsidRDefault="007416A7" w:rsidP="00B74E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0F93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7416A7" w:rsidRPr="006B0F93" w:rsidRDefault="007416A7" w:rsidP="00B74E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0F93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7416A7" w:rsidRPr="006B0F93" w:rsidRDefault="007416A7" w:rsidP="00B74E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0F93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416A7" w:rsidRPr="006B0F93" w:rsidRDefault="007416A7" w:rsidP="00B74E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16A7" w:rsidRPr="006B0F93" w:rsidRDefault="007416A7" w:rsidP="00B74E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0F93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B0F93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416A7" w:rsidRPr="006B0F93" w:rsidRDefault="007416A7" w:rsidP="00B74EA4">
      <w:pPr>
        <w:jc w:val="center"/>
        <w:rPr>
          <w:rFonts w:ascii="Times New Roman" w:hAnsi="Times New Roman"/>
        </w:rPr>
      </w:pPr>
    </w:p>
    <w:p w:rsidR="006B0F93" w:rsidRPr="006B0F93" w:rsidRDefault="007416A7" w:rsidP="00141121">
      <w:pPr>
        <w:ind w:firstLine="0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>от «</w:t>
      </w:r>
      <w:r w:rsidR="009912F6">
        <w:rPr>
          <w:rFonts w:ascii="Times New Roman" w:hAnsi="Times New Roman"/>
          <w:sz w:val="28"/>
          <w:szCs w:val="28"/>
        </w:rPr>
        <w:t>2</w:t>
      </w:r>
      <w:r w:rsidR="00787CD0">
        <w:rPr>
          <w:rFonts w:ascii="Times New Roman" w:hAnsi="Times New Roman"/>
          <w:sz w:val="28"/>
          <w:szCs w:val="28"/>
        </w:rPr>
        <w:t>7</w:t>
      </w:r>
      <w:r w:rsidRPr="006B0F93">
        <w:rPr>
          <w:rFonts w:ascii="Times New Roman" w:hAnsi="Times New Roman"/>
          <w:sz w:val="28"/>
          <w:szCs w:val="28"/>
        </w:rPr>
        <w:t xml:space="preserve">» </w:t>
      </w:r>
      <w:r w:rsidR="00EE6E80" w:rsidRPr="006B0F93">
        <w:rPr>
          <w:rFonts w:ascii="Times New Roman" w:hAnsi="Times New Roman"/>
          <w:sz w:val="28"/>
          <w:szCs w:val="28"/>
        </w:rPr>
        <w:t xml:space="preserve">ноября </w:t>
      </w:r>
      <w:r w:rsidRPr="006B0F93">
        <w:rPr>
          <w:rFonts w:ascii="Times New Roman" w:hAnsi="Times New Roman"/>
          <w:sz w:val="28"/>
          <w:szCs w:val="28"/>
        </w:rPr>
        <w:t>202</w:t>
      </w:r>
      <w:r w:rsidR="00787CD0">
        <w:rPr>
          <w:rFonts w:ascii="Times New Roman" w:hAnsi="Times New Roman"/>
          <w:sz w:val="28"/>
          <w:szCs w:val="28"/>
        </w:rPr>
        <w:t>4</w:t>
      </w:r>
      <w:r w:rsidRPr="006B0F93">
        <w:rPr>
          <w:rFonts w:ascii="Times New Roman" w:hAnsi="Times New Roman"/>
          <w:sz w:val="28"/>
          <w:szCs w:val="28"/>
        </w:rPr>
        <w:t xml:space="preserve"> года</w:t>
      </w:r>
      <w:r w:rsidR="00EE6E80" w:rsidRPr="006B0F93">
        <w:rPr>
          <w:rFonts w:ascii="Times New Roman" w:hAnsi="Times New Roman"/>
          <w:sz w:val="28"/>
          <w:szCs w:val="28"/>
        </w:rPr>
        <w:t xml:space="preserve">           </w:t>
      </w:r>
      <w:r w:rsidR="00505B26">
        <w:rPr>
          <w:rFonts w:ascii="Times New Roman" w:hAnsi="Times New Roman"/>
          <w:sz w:val="28"/>
          <w:szCs w:val="28"/>
        </w:rPr>
        <w:t xml:space="preserve">      </w:t>
      </w:r>
      <w:r w:rsidR="00EE6E80" w:rsidRPr="006B0F93">
        <w:rPr>
          <w:rFonts w:ascii="Times New Roman" w:hAnsi="Times New Roman"/>
          <w:sz w:val="28"/>
          <w:szCs w:val="28"/>
        </w:rPr>
        <w:t xml:space="preserve">    </w:t>
      </w:r>
      <w:r w:rsidRPr="006B0F93">
        <w:rPr>
          <w:rFonts w:ascii="Times New Roman" w:hAnsi="Times New Roman"/>
          <w:sz w:val="28"/>
          <w:szCs w:val="28"/>
        </w:rPr>
        <w:t xml:space="preserve">№  </w:t>
      </w:r>
      <w:r w:rsidR="00787CD0">
        <w:rPr>
          <w:rFonts w:ascii="Times New Roman" w:hAnsi="Times New Roman"/>
          <w:sz w:val="28"/>
          <w:szCs w:val="28"/>
        </w:rPr>
        <w:t>57</w:t>
      </w:r>
      <w:r w:rsidRPr="006B0F93">
        <w:rPr>
          <w:rFonts w:ascii="Times New Roman" w:hAnsi="Times New Roman"/>
          <w:sz w:val="28"/>
          <w:szCs w:val="28"/>
        </w:rPr>
        <w:t xml:space="preserve">     </w:t>
      </w:r>
    </w:p>
    <w:p w:rsidR="007416A7" w:rsidRPr="006B0F93" w:rsidRDefault="007416A7" w:rsidP="00141121">
      <w:pPr>
        <w:ind w:firstLine="0"/>
        <w:rPr>
          <w:rFonts w:ascii="Times New Roman" w:hAnsi="Times New Roman"/>
          <w:sz w:val="22"/>
          <w:szCs w:val="22"/>
        </w:rPr>
      </w:pPr>
      <w:r w:rsidRPr="006B0F93">
        <w:rPr>
          <w:rFonts w:ascii="Times New Roman" w:hAnsi="Times New Roman"/>
          <w:sz w:val="22"/>
          <w:szCs w:val="22"/>
        </w:rPr>
        <w:t xml:space="preserve">  </w:t>
      </w:r>
      <w:r w:rsidR="00EE6E80" w:rsidRPr="006B0F93">
        <w:rPr>
          <w:rFonts w:ascii="Times New Roman" w:hAnsi="Times New Roman"/>
          <w:sz w:val="22"/>
          <w:szCs w:val="22"/>
        </w:rPr>
        <w:t xml:space="preserve">        </w:t>
      </w:r>
      <w:r w:rsidR="00505B26">
        <w:rPr>
          <w:rFonts w:ascii="Times New Roman" w:hAnsi="Times New Roman"/>
          <w:sz w:val="22"/>
          <w:szCs w:val="22"/>
        </w:rPr>
        <w:t xml:space="preserve">           </w:t>
      </w:r>
      <w:r w:rsidR="00EE6E80" w:rsidRPr="006B0F93">
        <w:rPr>
          <w:rFonts w:ascii="Times New Roman" w:hAnsi="Times New Roman"/>
          <w:sz w:val="22"/>
          <w:szCs w:val="22"/>
        </w:rPr>
        <w:t xml:space="preserve">    </w:t>
      </w:r>
      <w:r w:rsidRPr="006B0F93">
        <w:rPr>
          <w:rFonts w:ascii="Times New Roman" w:hAnsi="Times New Roman"/>
          <w:sz w:val="22"/>
          <w:szCs w:val="22"/>
        </w:rPr>
        <w:t xml:space="preserve">  с</w:t>
      </w:r>
      <w:proofErr w:type="gramStart"/>
      <w:r w:rsidRPr="006B0F93">
        <w:rPr>
          <w:rFonts w:ascii="Times New Roman" w:hAnsi="Times New Roman"/>
          <w:sz w:val="22"/>
          <w:szCs w:val="22"/>
        </w:rPr>
        <w:t>.Б</w:t>
      </w:r>
      <w:proofErr w:type="gramEnd"/>
      <w:r w:rsidRPr="006B0F93">
        <w:rPr>
          <w:rFonts w:ascii="Times New Roman" w:hAnsi="Times New Roman"/>
          <w:sz w:val="22"/>
          <w:szCs w:val="22"/>
        </w:rPr>
        <w:t>орщевские Пески</w:t>
      </w:r>
    </w:p>
    <w:p w:rsidR="007416A7" w:rsidRPr="006B0F93" w:rsidRDefault="007416A7" w:rsidP="007416A7">
      <w:pPr>
        <w:rPr>
          <w:rFonts w:ascii="Times New Roman" w:hAnsi="Times New Roman"/>
          <w:sz w:val="28"/>
          <w:szCs w:val="28"/>
        </w:rPr>
      </w:pPr>
    </w:p>
    <w:p w:rsidR="00505B26" w:rsidRPr="00F71A97" w:rsidRDefault="00505B26" w:rsidP="00505B26">
      <w:pPr>
        <w:tabs>
          <w:tab w:val="left" w:pos="5400"/>
          <w:tab w:val="left" w:pos="5812"/>
        </w:tabs>
        <w:ind w:right="3542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F71A97">
        <w:rPr>
          <w:rFonts w:ascii="Times New Roman" w:hAnsi="Times New Roman"/>
          <w:b/>
          <w:sz w:val="28"/>
          <w:szCs w:val="28"/>
        </w:rPr>
        <w:t xml:space="preserve">О принятии проекта </w:t>
      </w:r>
      <w:r w:rsidRPr="006B0F93">
        <w:rPr>
          <w:rFonts w:ascii="Times New Roman" w:hAnsi="Times New Roman"/>
          <w:b/>
          <w:sz w:val="28"/>
          <w:szCs w:val="28"/>
        </w:rPr>
        <w:t xml:space="preserve">решения Совета народных депутатов </w:t>
      </w:r>
      <w:proofErr w:type="spellStart"/>
      <w:r w:rsidRPr="006B0F93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6B0F93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 «О бюджете сельского поселения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6B0F93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6B0F9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6B0F93">
        <w:rPr>
          <w:rFonts w:ascii="Times New Roman" w:hAnsi="Times New Roman"/>
          <w:b/>
          <w:sz w:val="28"/>
          <w:szCs w:val="28"/>
        </w:rPr>
        <w:t xml:space="preserve"> годов»</w:t>
      </w:r>
      <w:r w:rsidRPr="00F71A97">
        <w:rPr>
          <w:rFonts w:ascii="Times New Roman" w:hAnsi="Times New Roman"/>
          <w:b/>
          <w:sz w:val="28"/>
          <w:szCs w:val="28"/>
        </w:rPr>
        <w:t xml:space="preserve">, о назначении публичных слушаний и о порядке внесения предложений населения по </w:t>
      </w:r>
      <w:r>
        <w:rPr>
          <w:rFonts w:ascii="Times New Roman" w:hAnsi="Times New Roman"/>
          <w:b/>
          <w:sz w:val="28"/>
          <w:szCs w:val="28"/>
        </w:rPr>
        <w:t xml:space="preserve">проекту </w:t>
      </w:r>
      <w:r w:rsidRPr="006B0F93">
        <w:rPr>
          <w:rFonts w:ascii="Times New Roman" w:hAnsi="Times New Roman"/>
          <w:b/>
          <w:sz w:val="28"/>
          <w:szCs w:val="28"/>
        </w:rPr>
        <w:t xml:space="preserve">решения Совета народных депутатов </w:t>
      </w:r>
      <w:proofErr w:type="spellStart"/>
      <w:r w:rsidRPr="006B0F93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6B0F93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 «О бюджете сельского поселения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6B0F93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  <w:r w:rsidRPr="006B0F93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6B0F93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6B0F93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05B26" w:rsidRDefault="00505B26" w:rsidP="007416A7">
      <w:pPr>
        <w:tabs>
          <w:tab w:val="left" w:pos="5400"/>
        </w:tabs>
        <w:ind w:right="4110" w:firstLine="0"/>
        <w:rPr>
          <w:rFonts w:ascii="Times New Roman" w:hAnsi="Times New Roman"/>
          <w:b/>
          <w:sz w:val="28"/>
          <w:szCs w:val="28"/>
        </w:rPr>
      </w:pPr>
    </w:p>
    <w:p w:rsidR="007416A7" w:rsidRPr="006B0F93" w:rsidRDefault="007416A7" w:rsidP="007416A7">
      <w:pPr>
        <w:rPr>
          <w:rFonts w:ascii="Times New Roman" w:hAnsi="Times New Roman"/>
        </w:rPr>
      </w:pPr>
    </w:p>
    <w:p w:rsidR="007416A7" w:rsidRPr="006B0F93" w:rsidRDefault="007416A7" w:rsidP="007416A7">
      <w:pPr>
        <w:rPr>
          <w:rFonts w:ascii="Times New Roman" w:hAnsi="Times New Roman"/>
        </w:rPr>
      </w:pPr>
    </w:p>
    <w:p w:rsidR="00066F11" w:rsidRDefault="00066F11" w:rsidP="00066F11">
      <w:pPr>
        <w:spacing w:line="276" w:lineRule="auto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16A7" w:rsidRPr="006B0F93">
        <w:rPr>
          <w:rFonts w:ascii="Times New Roman" w:hAnsi="Times New Roman"/>
          <w:sz w:val="28"/>
          <w:szCs w:val="28"/>
        </w:rPr>
        <w:t>На основании ст. 28 Федерального закона от 06.10.2003 г. № 131-ФЗ «Об общих принципах организации местного самоуправления в Российской Федерации</w:t>
      </w:r>
      <w:r w:rsidR="00575EA5">
        <w:rPr>
          <w:rFonts w:ascii="Times New Roman" w:hAnsi="Times New Roman"/>
          <w:sz w:val="28"/>
          <w:szCs w:val="28"/>
        </w:rPr>
        <w:t>»</w:t>
      </w:r>
      <w:r w:rsidR="007416A7" w:rsidRPr="006B0F93">
        <w:rPr>
          <w:rFonts w:ascii="Times New Roman" w:hAnsi="Times New Roman"/>
          <w:sz w:val="28"/>
          <w:szCs w:val="28"/>
        </w:rPr>
        <w:t xml:space="preserve">, ст. 19 Устава </w:t>
      </w:r>
      <w:proofErr w:type="spellStart"/>
      <w:r w:rsidR="007416A7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7416A7" w:rsidRPr="006B0F9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решения Совета народных депутатов </w:t>
      </w:r>
      <w:proofErr w:type="spellStart"/>
      <w:r w:rsidR="007416A7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7416A7" w:rsidRPr="006B0F9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6B0F93">
        <w:rPr>
          <w:rFonts w:ascii="Times New Roman" w:hAnsi="Times New Roman"/>
          <w:sz w:val="28"/>
          <w:szCs w:val="28"/>
        </w:rPr>
        <w:t>29</w:t>
      </w:r>
      <w:r w:rsidR="007416A7" w:rsidRPr="006B0F93">
        <w:rPr>
          <w:rFonts w:ascii="Times New Roman" w:hAnsi="Times New Roman"/>
          <w:sz w:val="28"/>
          <w:szCs w:val="28"/>
        </w:rPr>
        <w:t>.0</w:t>
      </w:r>
      <w:r w:rsidR="006B0F93">
        <w:rPr>
          <w:rFonts w:ascii="Times New Roman" w:hAnsi="Times New Roman"/>
          <w:sz w:val="28"/>
          <w:szCs w:val="28"/>
        </w:rPr>
        <w:t>7</w:t>
      </w:r>
      <w:r w:rsidR="007416A7" w:rsidRPr="006B0F93">
        <w:rPr>
          <w:rFonts w:ascii="Times New Roman" w:hAnsi="Times New Roman"/>
          <w:sz w:val="28"/>
          <w:szCs w:val="28"/>
        </w:rPr>
        <w:t>.20</w:t>
      </w:r>
      <w:r w:rsidR="006B0F93">
        <w:rPr>
          <w:rFonts w:ascii="Times New Roman" w:hAnsi="Times New Roman"/>
          <w:sz w:val="28"/>
          <w:szCs w:val="28"/>
        </w:rPr>
        <w:t>22</w:t>
      </w:r>
      <w:r w:rsidR="007416A7" w:rsidRPr="006B0F93">
        <w:rPr>
          <w:rFonts w:ascii="Times New Roman" w:hAnsi="Times New Roman"/>
          <w:sz w:val="28"/>
          <w:szCs w:val="28"/>
        </w:rPr>
        <w:t xml:space="preserve"> г. № 13</w:t>
      </w:r>
      <w:r w:rsidR="006B0F93">
        <w:rPr>
          <w:rFonts w:ascii="Times New Roman" w:hAnsi="Times New Roman"/>
          <w:sz w:val="28"/>
          <w:szCs w:val="28"/>
        </w:rPr>
        <w:t>8</w:t>
      </w:r>
      <w:r w:rsidR="007416A7" w:rsidRPr="006B0F9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7416A7" w:rsidRPr="006B0F93">
        <w:rPr>
          <w:rFonts w:ascii="Times New Roman" w:hAnsi="Times New Roman"/>
          <w:sz w:val="28"/>
          <w:szCs w:val="28"/>
        </w:rPr>
        <w:t>О</w:t>
      </w:r>
      <w:r w:rsidR="006B0F93">
        <w:rPr>
          <w:rFonts w:ascii="Times New Roman" w:hAnsi="Times New Roman"/>
          <w:sz w:val="28"/>
          <w:szCs w:val="28"/>
        </w:rPr>
        <w:t>б</w:t>
      </w:r>
      <w:proofErr w:type="gramEnd"/>
      <w:r w:rsidR="006B0F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0F93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7416A7" w:rsidRPr="006B0F93">
        <w:rPr>
          <w:rFonts w:ascii="Times New Roman" w:hAnsi="Times New Roman"/>
          <w:sz w:val="28"/>
          <w:szCs w:val="28"/>
        </w:rPr>
        <w:t xml:space="preserve"> Положения о порядке </w:t>
      </w:r>
      <w:r w:rsidR="006B0F93">
        <w:rPr>
          <w:rFonts w:ascii="Times New Roman" w:hAnsi="Times New Roman"/>
          <w:sz w:val="28"/>
          <w:szCs w:val="28"/>
        </w:rPr>
        <w:t xml:space="preserve">организации и </w:t>
      </w:r>
      <w:r w:rsidR="007416A7" w:rsidRPr="006B0F93">
        <w:rPr>
          <w:rFonts w:ascii="Times New Roman" w:hAnsi="Times New Roman"/>
          <w:sz w:val="28"/>
          <w:szCs w:val="28"/>
        </w:rPr>
        <w:t xml:space="preserve">проведения публичных слушаний </w:t>
      </w:r>
      <w:r w:rsidR="006B0F93">
        <w:rPr>
          <w:rFonts w:ascii="Times New Roman" w:hAnsi="Times New Roman"/>
          <w:sz w:val="28"/>
          <w:szCs w:val="28"/>
        </w:rPr>
        <w:t>в</w:t>
      </w:r>
      <w:r w:rsidR="007416A7" w:rsidRPr="006B0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16A7" w:rsidRPr="006B0F93">
        <w:rPr>
          <w:rFonts w:ascii="Times New Roman" w:hAnsi="Times New Roman"/>
          <w:sz w:val="28"/>
          <w:szCs w:val="28"/>
        </w:rPr>
        <w:t>Борщево-Песковско</w:t>
      </w:r>
      <w:r w:rsidR="006B0F93">
        <w:rPr>
          <w:rFonts w:ascii="Times New Roman" w:hAnsi="Times New Roman"/>
          <w:sz w:val="28"/>
          <w:szCs w:val="28"/>
        </w:rPr>
        <w:t>м</w:t>
      </w:r>
      <w:proofErr w:type="spellEnd"/>
      <w:r w:rsidR="007416A7" w:rsidRPr="006B0F93">
        <w:rPr>
          <w:rFonts w:ascii="Times New Roman" w:hAnsi="Times New Roman"/>
          <w:sz w:val="28"/>
          <w:szCs w:val="28"/>
        </w:rPr>
        <w:t xml:space="preserve"> сельско</w:t>
      </w:r>
      <w:r w:rsidR="006B0F93">
        <w:rPr>
          <w:rFonts w:ascii="Times New Roman" w:hAnsi="Times New Roman"/>
          <w:sz w:val="28"/>
          <w:szCs w:val="28"/>
        </w:rPr>
        <w:t>м</w:t>
      </w:r>
      <w:r w:rsidR="007416A7" w:rsidRPr="006B0F93">
        <w:rPr>
          <w:rFonts w:ascii="Times New Roman" w:hAnsi="Times New Roman"/>
          <w:sz w:val="28"/>
          <w:szCs w:val="28"/>
        </w:rPr>
        <w:t xml:space="preserve"> поселени</w:t>
      </w:r>
      <w:r w:rsidR="006B0F93">
        <w:rPr>
          <w:rFonts w:ascii="Times New Roman" w:hAnsi="Times New Roman"/>
          <w:sz w:val="28"/>
          <w:szCs w:val="28"/>
        </w:rPr>
        <w:t>и</w:t>
      </w:r>
      <w:r w:rsidR="007416A7" w:rsidRPr="006B0F93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области», Совет народных депутатов </w:t>
      </w:r>
    </w:p>
    <w:p w:rsidR="007416A7" w:rsidRPr="006B0F93" w:rsidRDefault="007416A7" w:rsidP="00066F11">
      <w:pPr>
        <w:spacing w:line="276" w:lineRule="auto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B0F93">
        <w:rPr>
          <w:rFonts w:ascii="Times New Roman" w:hAnsi="Times New Roman"/>
          <w:b/>
          <w:sz w:val="28"/>
          <w:szCs w:val="28"/>
        </w:rPr>
        <w:t>РЕШИЛ:</w:t>
      </w:r>
    </w:p>
    <w:p w:rsidR="008964A6" w:rsidRPr="006B0F93" w:rsidRDefault="008964A6" w:rsidP="007416A7">
      <w:pPr>
        <w:ind w:right="-1" w:firstLine="0"/>
        <w:rPr>
          <w:rFonts w:ascii="Times New Roman" w:hAnsi="Times New Roman"/>
          <w:sz w:val="28"/>
          <w:szCs w:val="28"/>
        </w:rPr>
      </w:pPr>
    </w:p>
    <w:p w:rsidR="007416A7" w:rsidRPr="006B0F93" w:rsidRDefault="007416A7" w:rsidP="008964A6">
      <w:pPr>
        <w:widowControl/>
        <w:suppressAutoHyphens w:val="0"/>
        <w:autoSpaceDE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1. Принять проект 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Pr="006B0F93">
        <w:rPr>
          <w:rFonts w:ascii="Times New Roman" w:hAnsi="Times New Roman"/>
          <w:sz w:val="28"/>
          <w:szCs w:val="28"/>
        </w:rPr>
        <w:t xml:space="preserve"> годов» (Приложение 1).</w:t>
      </w:r>
    </w:p>
    <w:p w:rsidR="007416A7" w:rsidRPr="006B0F93" w:rsidRDefault="007416A7" w:rsidP="008964A6">
      <w:pPr>
        <w:widowControl/>
        <w:suppressAutoHyphens w:val="0"/>
        <w:autoSpaceDE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2. Предложить для опубликования и обсуждения на публичных слушаниях проект 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</w:t>
      </w:r>
      <w:r w:rsidR="008964A6" w:rsidRPr="006B0F93">
        <w:rPr>
          <w:rFonts w:ascii="Times New Roman" w:hAnsi="Times New Roman"/>
          <w:sz w:val="28"/>
          <w:szCs w:val="28"/>
        </w:rPr>
        <w:lastRenderedPageBreak/>
        <w:t>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годов</w:t>
      </w:r>
      <w:r w:rsidRPr="006B0F93">
        <w:rPr>
          <w:rFonts w:ascii="Times New Roman" w:hAnsi="Times New Roman"/>
          <w:sz w:val="28"/>
          <w:szCs w:val="28"/>
        </w:rPr>
        <w:t>»</w:t>
      </w:r>
    </w:p>
    <w:p w:rsidR="007416A7" w:rsidRPr="006B0F93" w:rsidRDefault="007416A7" w:rsidP="008964A6">
      <w:pPr>
        <w:widowControl/>
        <w:suppressAutoHyphens w:val="0"/>
        <w:autoSpaceDE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3. По обсуждению настоящего решения назначить на </w:t>
      </w:r>
      <w:r w:rsidR="009912F6">
        <w:rPr>
          <w:rFonts w:ascii="Times New Roman" w:hAnsi="Times New Roman"/>
          <w:sz w:val="28"/>
          <w:szCs w:val="28"/>
        </w:rPr>
        <w:t>2</w:t>
      </w:r>
      <w:r w:rsidR="00787CD0">
        <w:rPr>
          <w:rFonts w:ascii="Times New Roman" w:hAnsi="Times New Roman"/>
          <w:sz w:val="28"/>
          <w:szCs w:val="28"/>
        </w:rPr>
        <w:t>7</w:t>
      </w:r>
      <w:r w:rsidRPr="006B0F93">
        <w:rPr>
          <w:rFonts w:ascii="Times New Roman" w:hAnsi="Times New Roman"/>
          <w:sz w:val="28"/>
          <w:szCs w:val="28"/>
        </w:rPr>
        <w:t>.12.202</w:t>
      </w:r>
      <w:r w:rsidR="00787CD0">
        <w:rPr>
          <w:rFonts w:ascii="Times New Roman" w:hAnsi="Times New Roman"/>
          <w:sz w:val="28"/>
          <w:szCs w:val="28"/>
        </w:rPr>
        <w:t>4</w:t>
      </w:r>
      <w:r w:rsidR="006B0F93">
        <w:rPr>
          <w:rFonts w:ascii="Times New Roman" w:hAnsi="Times New Roman"/>
          <w:sz w:val="28"/>
          <w:szCs w:val="28"/>
        </w:rPr>
        <w:t xml:space="preserve"> </w:t>
      </w:r>
      <w:r w:rsidRPr="006B0F93">
        <w:rPr>
          <w:rFonts w:ascii="Times New Roman" w:hAnsi="Times New Roman"/>
          <w:sz w:val="28"/>
          <w:szCs w:val="28"/>
        </w:rPr>
        <w:t xml:space="preserve">г.  в </w:t>
      </w:r>
      <w:r w:rsidR="009912F6">
        <w:rPr>
          <w:rFonts w:ascii="Times New Roman" w:hAnsi="Times New Roman"/>
          <w:sz w:val="28"/>
          <w:szCs w:val="28"/>
        </w:rPr>
        <w:t>1</w:t>
      </w:r>
      <w:r w:rsidR="00EE6E80" w:rsidRPr="006B0F93">
        <w:rPr>
          <w:rFonts w:ascii="Times New Roman" w:hAnsi="Times New Roman"/>
          <w:sz w:val="28"/>
          <w:szCs w:val="28"/>
        </w:rPr>
        <w:t>0</w:t>
      </w:r>
      <w:r w:rsidRPr="006B0F93">
        <w:rPr>
          <w:rFonts w:ascii="Times New Roman" w:hAnsi="Times New Roman"/>
          <w:sz w:val="28"/>
          <w:szCs w:val="28"/>
        </w:rPr>
        <w:t xml:space="preserve">.00 часов публичные слушания в </w:t>
      </w:r>
      <w:r w:rsidR="008964A6" w:rsidRPr="006B0F93">
        <w:rPr>
          <w:rFonts w:ascii="Times New Roman" w:hAnsi="Times New Roman"/>
          <w:sz w:val="28"/>
          <w:szCs w:val="28"/>
        </w:rPr>
        <w:t>здании</w:t>
      </w:r>
      <w:r w:rsidRPr="006B0F9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>Эртильского муниципального района по адресу: Эртиль</w:t>
      </w:r>
      <w:r w:rsidR="008964A6" w:rsidRPr="006B0F93">
        <w:rPr>
          <w:rFonts w:ascii="Times New Roman" w:hAnsi="Times New Roman"/>
          <w:sz w:val="28"/>
          <w:szCs w:val="28"/>
        </w:rPr>
        <w:t>ский район</w:t>
      </w:r>
      <w:r w:rsidRPr="006B0F93">
        <w:rPr>
          <w:rFonts w:ascii="Times New Roman" w:hAnsi="Times New Roman"/>
          <w:sz w:val="28"/>
          <w:szCs w:val="28"/>
        </w:rPr>
        <w:t>,</w:t>
      </w:r>
      <w:r w:rsidR="008964A6" w:rsidRPr="006B0F93">
        <w:rPr>
          <w:rFonts w:ascii="Times New Roman" w:hAnsi="Times New Roman"/>
          <w:sz w:val="28"/>
          <w:szCs w:val="28"/>
        </w:rPr>
        <w:t xml:space="preserve"> с. Борщевские Пески,</w:t>
      </w:r>
      <w:r w:rsidRPr="006B0F93">
        <w:rPr>
          <w:rFonts w:ascii="Times New Roman" w:hAnsi="Times New Roman"/>
          <w:sz w:val="28"/>
          <w:szCs w:val="28"/>
        </w:rPr>
        <w:t xml:space="preserve"> </w:t>
      </w:r>
      <w:r w:rsidR="008964A6" w:rsidRPr="006B0F93">
        <w:rPr>
          <w:rFonts w:ascii="Times New Roman" w:hAnsi="Times New Roman"/>
          <w:sz w:val="28"/>
          <w:szCs w:val="28"/>
        </w:rPr>
        <w:t>ул</w:t>
      </w:r>
      <w:r w:rsidRPr="006B0F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964A6" w:rsidRPr="006B0F9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B0F93">
        <w:rPr>
          <w:rFonts w:ascii="Times New Roman" w:hAnsi="Times New Roman"/>
          <w:sz w:val="28"/>
          <w:szCs w:val="28"/>
        </w:rPr>
        <w:t xml:space="preserve">, </w:t>
      </w:r>
      <w:r w:rsidR="008964A6" w:rsidRPr="006B0F93">
        <w:rPr>
          <w:rFonts w:ascii="Times New Roman" w:hAnsi="Times New Roman"/>
          <w:sz w:val="28"/>
          <w:szCs w:val="28"/>
        </w:rPr>
        <w:t>74</w:t>
      </w:r>
      <w:r w:rsidRPr="006B0F93">
        <w:rPr>
          <w:rFonts w:ascii="Times New Roman" w:hAnsi="Times New Roman"/>
          <w:sz w:val="28"/>
          <w:szCs w:val="28"/>
        </w:rPr>
        <w:t xml:space="preserve"> в порядке, установленном «Положением </w:t>
      </w:r>
      <w:r w:rsidR="008964A6" w:rsidRPr="006B0F93">
        <w:rPr>
          <w:rFonts w:ascii="Times New Roman" w:hAnsi="Times New Roman"/>
          <w:sz w:val="28"/>
          <w:szCs w:val="28"/>
        </w:rPr>
        <w:t xml:space="preserve">о порядке проведения публичных слушаний на территории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6B0F93">
        <w:rPr>
          <w:rFonts w:ascii="Times New Roman" w:hAnsi="Times New Roman"/>
          <w:sz w:val="28"/>
          <w:szCs w:val="28"/>
        </w:rPr>
        <w:t xml:space="preserve">». Сообщение о проведении публичных слушаний опубликовать в сборнике нормативных правовых актов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 «Муниципальный вестник».</w:t>
      </w:r>
    </w:p>
    <w:p w:rsidR="007416A7" w:rsidRPr="006B0F93" w:rsidRDefault="007416A7" w:rsidP="008964A6">
      <w:pPr>
        <w:widowControl/>
        <w:suppressAutoHyphens w:val="0"/>
        <w:autoSpaceDE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4. Для доработки решения с учетом результатов публичных слушаний и предложений жителей по проекту 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 «О бюджете</w:t>
      </w:r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B0F93">
        <w:rPr>
          <w:rFonts w:ascii="Times New Roman" w:hAnsi="Times New Roman"/>
          <w:sz w:val="28"/>
          <w:szCs w:val="28"/>
        </w:rPr>
        <w:t xml:space="preserve">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годов</w:t>
      </w:r>
      <w:r w:rsidRPr="006B0F93">
        <w:rPr>
          <w:rFonts w:ascii="Times New Roman" w:hAnsi="Times New Roman"/>
          <w:sz w:val="28"/>
          <w:szCs w:val="28"/>
        </w:rPr>
        <w:t>» создать рабочую группу в следующем составе:</w:t>
      </w:r>
    </w:p>
    <w:p w:rsidR="00141121" w:rsidRPr="006B0F93" w:rsidRDefault="00141121" w:rsidP="00141121">
      <w:pPr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6B0F93">
        <w:rPr>
          <w:rFonts w:ascii="Times New Roman" w:hAnsi="Times New Roman"/>
          <w:sz w:val="28"/>
          <w:szCs w:val="28"/>
        </w:rPr>
        <w:t>Помыткин</w:t>
      </w:r>
      <w:proofErr w:type="spellEnd"/>
      <w:r w:rsidRPr="006B0F93">
        <w:rPr>
          <w:rFonts w:ascii="Times New Roman" w:hAnsi="Times New Roman"/>
          <w:sz w:val="28"/>
          <w:szCs w:val="28"/>
        </w:rPr>
        <w:t xml:space="preserve"> Сергей Анатольевич – председатель Совета народных депутатов </w:t>
      </w:r>
      <w:proofErr w:type="spellStart"/>
      <w:r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B0F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1121" w:rsidRPr="006B0F93" w:rsidRDefault="00141121" w:rsidP="008964A6">
      <w:pPr>
        <w:widowControl/>
        <w:suppressAutoHyphens w:val="0"/>
        <w:autoSpaceDE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141121" w:rsidRPr="006B0F93" w:rsidRDefault="00141121" w:rsidP="00141121">
      <w:pPr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2) Боков Иван Васильевич – депутат Совета народных депутатов </w:t>
      </w:r>
      <w:proofErr w:type="spellStart"/>
      <w:r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B0F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1121" w:rsidRPr="006B0F93" w:rsidRDefault="00141121" w:rsidP="00141121">
      <w:pPr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       </w:t>
      </w:r>
    </w:p>
    <w:p w:rsidR="00141121" w:rsidRPr="006B0F93" w:rsidRDefault="00141121" w:rsidP="0014112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787CD0">
        <w:rPr>
          <w:rFonts w:ascii="Times New Roman" w:hAnsi="Times New Roman"/>
          <w:sz w:val="28"/>
          <w:szCs w:val="28"/>
        </w:rPr>
        <w:t>Ролдугин</w:t>
      </w:r>
      <w:proofErr w:type="spellEnd"/>
      <w:r w:rsidR="00787CD0">
        <w:rPr>
          <w:rFonts w:ascii="Times New Roman" w:hAnsi="Times New Roman"/>
          <w:sz w:val="28"/>
          <w:szCs w:val="28"/>
        </w:rPr>
        <w:t xml:space="preserve"> Владислав Николаевич</w:t>
      </w:r>
      <w:r w:rsidRPr="006B0F93">
        <w:rPr>
          <w:rFonts w:ascii="Times New Roman" w:hAnsi="Times New Roman"/>
          <w:sz w:val="28"/>
          <w:szCs w:val="28"/>
        </w:rPr>
        <w:t xml:space="preserve"> – </w:t>
      </w:r>
      <w:r w:rsidR="00787CD0">
        <w:rPr>
          <w:rFonts w:ascii="Times New Roman" w:hAnsi="Times New Roman"/>
          <w:sz w:val="28"/>
          <w:szCs w:val="28"/>
        </w:rPr>
        <w:t>главный специалист администрации</w:t>
      </w:r>
      <w:r w:rsidRPr="006B0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416A7" w:rsidRPr="006B0F93" w:rsidRDefault="007416A7" w:rsidP="0014112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5. Утвердить порядок учета замечаний и предложений по проекту 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годов</w:t>
      </w:r>
      <w:r w:rsidRPr="006B0F93">
        <w:rPr>
          <w:rFonts w:ascii="Times New Roman" w:hAnsi="Times New Roman"/>
          <w:sz w:val="28"/>
          <w:szCs w:val="28"/>
        </w:rPr>
        <w:t>» и участия в его обсуждении (Приложение 2).</w:t>
      </w:r>
    </w:p>
    <w:p w:rsidR="007416A7" w:rsidRPr="006B0F93" w:rsidRDefault="007416A7" w:rsidP="008964A6">
      <w:pPr>
        <w:widowControl/>
        <w:suppressAutoHyphens w:val="0"/>
        <w:autoSpaceDE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6. Настоящее решение </w:t>
      </w:r>
      <w:proofErr w:type="gramStart"/>
      <w:r w:rsidRPr="006B0F93">
        <w:rPr>
          <w:rFonts w:ascii="Times New Roman" w:hAnsi="Times New Roman"/>
          <w:sz w:val="28"/>
          <w:szCs w:val="28"/>
        </w:rPr>
        <w:t>вступает в силу с момента принятия и подлежит</w:t>
      </w:r>
      <w:proofErr w:type="gramEnd"/>
      <w:r w:rsidRPr="006B0F93">
        <w:rPr>
          <w:rFonts w:ascii="Times New Roman" w:hAnsi="Times New Roman"/>
          <w:sz w:val="28"/>
          <w:szCs w:val="28"/>
        </w:rPr>
        <w:t xml:space="preserve"> опубликованию в сборнике нормативных правовых актов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«Муниципальный вестник». </w:t>
      </w:r>
    </w:p>
    <w:p w:rsidR="007416A7" w:rsidRPr="006B0F93" w:rsidRDefault="007416A7" w:rsidP="008964A6">
      <w:pPr>
        <w:widowControl/>
        <w:suppressAutoHyphens w:val="0"/>
        <w:autoSpaceDE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6B0F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0F9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416A7" w:rsidRPr="006B0F93" w:rsidRDefault="007416A7" w:rsidP="008964A6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416A7" w:rsidRPr="006B0F93" w:rsidRDefault="008964A6" w:rsidP="007416A7">
      <w:pPr>
        <w:ind w:firstLine="600"/>
        <w:rPr>
          <w:rFonts w:ascii="Times New Roman" w:hAnsi="Times New Roman"/>
          <w:sz w:val="28"/>
        </w:rPr>
      </w:pPr>
      <w:r w:rsidRPr="006B0F93">
        <w:rPr>
          <w:rFonts w:ascii="Times New Roman" w:hAnsi="Times New Roman"/>
          <w:sz w:val="28"/>
        </w:rPr>
        <w:t>Глава</w:t>
      </w:r>
    </w:p>
    <w:p w:rsidR="008964A6" w:rsidRPr="006B0F93" w:rsidRDefault="008964A6" w:rsidP="007416A7">
      <w:pPr>
        <w:ind w:firstLine="600"/>
        <w:rPr>
          <w:rFonts w:ascii="Times New Roman" w:hAnsi="Times New Roman"/>
          <w:sz w:val="28"/>
        </w:rPr>
      </w:pPr>
      <w:r w:rsidRPr="006B0F93">
        <w:rPr>
          <w:rFonts w:ascii="Times New Roman" w:hAnsi="Times New Roman"/>
          <w:sz w:val="28"/>
        </w:rPr>
        <w:t xml:space="preserve">сельского поселения                                                             С.А. </w:t>
      </w:r>
      <w:proofErr w:type="spellStart"/>
      <w:r w:rsidRPr="006B0F93">
        <w:rPr>
          <w:rFonts w:ascii="Times New Roman" w:hAnsi="Times New Roman"/>
          <w:sz w:val="28"/>
        </w:rPr>
        <w:t>Помыткин</w:t>
      </w:r>
      <w:proofErr w:type="spellEnd"/>
    </w:p>
    <w:p w:rsidR="008964A6" w:rsidRPr="006B0F93" w:rsidRDefault="008964A6" w:rsidP="007416A7">
      <w:pPr>
        <w:ind w:firstLine="600"/>
        <w:rPr>
          <w:rFonts w:ascii="Times New Roman" w:hAnsi="Times New Roman"/>
          <w:sz w:val="28"/>
        </w:rPr>
      </w:pPr>
    </w:p>
    <w:p w:rsidR="009912F6" w:rsidRPr="006B0F93" w:rsidRDefault="009912F6" w:rsidP="009912F6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</w:t>
      </w:r>
      <w:r w:rsidRPr="00EE6E80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6B0F9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912F6" w:rsidRPr="006B0F93" w:rsidRDefault="009912F6" w:rsidP="009912F6">
      <w:pPr>
        <w:ind w:left="5220" w:firstLine="0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B0F9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</w:p>
    <w:p w:rsidR="009912F6" w:rsidRPr="006B0F93" w:rsidRDefault="009912F6" w:rsidP="00787CD0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от </w:t>
      </w:r>
      <w:r w:rsidR="006B5FE8">
        <w:rPr>
          <w:rFonts w:ascii="Times New Roman" w:hAnsi="Times New Roman"/>
          <w:sz w:val="28"/>
          <w:szCs w:val="28"/>
        </w:rPr>
        <w:t>2</w:t>
      </w:r>
      <w:r w:rsidR="00787CD0">
        <w:rPr>
          <w:rFonts w:ascii="Times New Roman" w:hAnsi="Times New Roman"/>
          <w:sz w:val="28"/>
          <w:szCs w:val="28"/>
        </w:rPr>
        <w:t>7</w:t>
      </w:r>
      <w:r w:rsidRPr="006B0F93">
        <w:rPr>
          <w:rFonts w:ascii="Times New Roman" w:hAnsi="Times New Roman"/>
          <w:sz w:val="28"/>
          <w:szCs w:val="28"/>
        </w:rPr>
        <w:t>.11.202</w:t>
      </w:r>
      <w:r w:rsidR="00787CD0">
        <w:rPr>
          <w:rFonts w:ascii="Times New Roman" w:hAnsi="Times New Roman"/>
          <w:sz w:val="28"/>
          <w:szCs w:val="28"/>
        </w:rPr>
        <w:t>4</w:t>
      </w:r>
      <w:r w:rsidRPr="006B0F93">
        <w:rPr>
          <w:rFonts w:ascii="Times New Roman" w:hAnsi="Times New Roman"/>
          <w:sz w:val="28"/>
          <w:szCs w:val="28"/>
        </w:rPr>
        <w:t xml:space="preserve"> г.               № </w:t>
      </w:r>
      <w:r w:rsidR="00787CD0">
        <w:rPr>
          <w:rFonts w:ascii="Times New Roman" w:hAnsi="Times New Roman"/>
          <w:sz w:val="28"/>
          <w:szCs w:val="28"/>
        </w:rPr>
        <w:t>57</w:t>
      </w:r>
    </w:p>
    <w:p w:rsidR="009912F6" w:rsidRPr="00EE6E80" w:rsidRDefault="009912F6" w:rsidP="009912F6">
      <w:pPr>
        <w:pStyle w:val="ConsNormal"/>
        <w:tabs>
          <w:tab w:val="left" w:pos="807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6E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787CD0" w:rsidRDefault="00787CD0" w:rsidP="009912F6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787CD0" w:rsidRPr="00EE6E80" w:rsidRDefault="00787CD0" w:rsidP="00787CD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БОРЩЕВО-ПЕСКОВСКОГО СЕЛЬСКОГО ПОСЕЛЕНИЯ</w:t>
      </w:r>
    </w:p>
    <w:p w:rsidR="00787CD0" w:rsidRPr="00EE6E80" w:rsidRDefault="00787CD0" w:rsidP="00787CD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ЭРТИЛЬСКОГО МУНИЦИПАЛЬНОГО РАЙОНА</w:t>
      </w:r>
    </w:p>
    <w:p w:rsidR="00787CD0" w:rsidRDefault="00787CD0" w:rsidP="00787CD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6E8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87CD0" w:rsidRPr="00EE6E80" w:rsidRDefault="00787CD0" w:rsidP="00787CD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7CD0" w:rsidRPr="00EE6E80" w:rsidRDefault="00787CD0" w:rsidP="00787C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7CD0" w:rsidRPr="00EE6E80" w:rsidRDefault="00787CD0" w:rsidP="00787CD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6E8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6E8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87CD0" w:rsidRPr="00EE6E80" w:rsidRDefault="00787CD0" w:rsidP="00787CD0">
      <w:pPr>
        <w:ind w:firstLine="0"/>
        <w:jc w:val="center"/>
        <w:rPr>
          <w:rFonts w:ascii="Times New Roman" w:hAnsi="Times New Roman"/>
        </w:rPr>
      </w:pPr>
    </w:p>
    <w:p w:rsidR="00787CD0" w:rsidRDefault="00787CD0" w:rsidP="00787C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________2024 г.           №__</w:t>
      </w:r>
    </w:p>
    <w:p w:rsidR="00787CD0" w:rsidRPr="00B76B47" w:rsidRDefault="00787CD0" w:rsidP="00787C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E6E80">
        <w:rPr>
          <w:rFonts w:ascii="Times New Roman" w:hAnsi="Times New Roman"/>
          <w:sz w:val="22"/>
          <w:szCs w:val="22"/>
        </w:rPr>
        <w:t xml:space="preserve"> с</w:t>
      </w:r>
      <w:proofErr w:type="gramStart"/>
      <w:r w:rsidRPr="00EE6E80">
        <w:rPr>
          <w:rFonts w:ascii="Times New Roman" w:hAnsi="Times New Roman"/>
          <w:sz w:val="22"/>
          <w:szCs w:val="22"/>
        </w:rPr>
        <w:t>.Б</w:t>
      </w:r>
      <w:proofErr w:type="gramEnd"/>
      <w:r w:rsidRPr="00EE6E80">
        <w:rPr>
          <w:rFonts w:ascii="Times New Roman" w:hAnsi="Times New Roman"/>
          <w:sz w:val="22"/>
          <w:szCs w:val="22"/>
        </w:rPr>
        <w:t>орщевские Пески</w:t>
      </w:r>
    </w:p>
    <w:p w:rsidR="00787CD0" w:rsidRPr="009F501F" w:rsidRDefault="00787CD0" w:rsidP="00787CD0">
      <w:pPr>
        <w:spacing w:before="240" w:after="60"/>
        <w:ind w:right="5386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F501F">
        <w:rPr>
          <w:rFonts w:ascii="Times New Roman" w:hAnsi="Times New Roman"/>
          <w:b/>
          <w:sz w:val="28"/>
          <w:szCs w:val="28"/>
        </w:rPr>
        <w:t xml:space="preserve">О </w:t>
      </w:r>
      <w:r w:rsidRPr="009F501F">
        <w:rPr>
          <w:rFonts w:ascii="Times New Roman" w:hAnsi="Times New Roman"/>
          <w:b/>
          <w:bCs/>
          <w:sz w:val="28"/>
          <w:szCs w:val="28"/>
        </w:rPr>
        <w:t xml:space="preserve">бюджете сельского поселения на   2025 год и на плановый период 2026 и 2027 годов </w:t>
      </w:r>
    </w:p>
    <w:p w:rsidR="00787CD0" w:rsidRPr="00EE6E80" w:rsidRDefault="00787CD0" w:rsidP="00787CD0">
      <w:pPr>
        <w:pStyle w:val="ConsNormal"/>
        <w:ind w:right="4642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год: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/>
          <w:sz w:val="28"/>
          <w:szCs w:val="28"/>
        </w:rPr>
        <w:t>3396,2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безво</w:t>
      </w:r>
      <w:r>
        <w:rPr>
          <w:rFonts w:ascii="Times New Roman" w:hAnsi="Times New Roman"/>
          <w:sz w:val="28"/>
          <w:szCs w:val="28"/>
        </w:rPr>
        <w:t>змездные поступления в сумме 2141,2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proofErr w:type="gramStart"/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</w:t>
      </w:r>
      <w:r>
        <w:rPr>
          <w:rFonts w:ascii="Times New Roman" w:hAnsi="Times New Roman"/>
          <w:sz w:val="28"/>
          <w:szCs w:val="28"/>
        </w:rPr>
        <w:t>Российской Федерации в сумме 20,0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дотации </w:t>
      </w:r>
      <w:r>
        <w:rPr>
          <w:rFonts w:ascii="Times New Roman" w:hAnsi="Times New Roman"/>
          <w:sz w:val="28"/>
          <w:szCs w:val="28"/>
        </w:rPr>
        <w:t>–</w:t>
      </w:r>
      <w:r w:rsidRPr="00EE6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592,0</w:t>
      </w:r>
      <w:r w:rsidRPr="00EE6E80">
        <w:rPr>
          <w:rFonts w:ascii="Times New Roman" w:hAnsi="Times New Roman"/>
          <w:sz w:val="28"/>
          <w:szCs w:val="28"/>
        </w:rPr>
        <w:t xml:space="preserve"> тыс. рублей, субвенции – </w:t>
      </w:r>
      <w:r>
        <w:rPr>
          <w:rFonts w:ascii="Times New Roman" w:hAnsi="Times New Roman"/>
          <w:sz w:val="28"/>
          <w:szCs w:val="28"/>
        </w:rPr>
        <w:t>156,2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иные межбюджетные трансф</w:t>
      </w:r>
      <w:r>
        <w:rPr>
          <w:rFonts w:ascii="Times New Roman" w:hAnsi="Times New Roman"/>
          <w:sz w:val="28"/>
          <w:szCs w:val="28"/>
        </w:rPr>
        <w:t>ерты – 1373,0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  <w:proofErr w:type="gramEnd"/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сумме 3472,3 </w:t>
      </w:r>
      <w:r w:rsidRPr="00EE6E80">
        <w:rPr>
          <w:rFonts w:ascii="Times New Roman" w:hAnsi="Times New Roman"/>
          <w:sz w:val="28"/>
          <w:szCs w:val="28"/>
        </w:rPr>
        <w:t>тыс. рублей;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>
        <w:rPr>
          <w:rFonts w:ascii="Times New Roman" w:hAnsi="Times New Roman"/>
          <w:sz w:val="28"/>
          <w:szCs w:val="28"/>
        </w:rPr>
        <w:t>76,1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решению.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годы:</w:t>
      </w:r>
    </w:p>
    <w:p w:rsidR="00787CD0" w:rsidRDefault="00787CD0" w:rsidP="00787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E6E80">
        <w:rPr>
          <w:rFonts w:ascii="Times New Roman" w:hAnsi="Times New Roman"/>
          <w:sz w:val="28"/>
          <w:szCs w:val="28"/>
        </w:rPr>
        <w:t xml:space="preserve">) общий объем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</w:t>
      </w:r>
      <w:r w:rsidRPr="00EE6E80">
        <w:rPr>
          <w:rFonts w:ascii="Times New Roman" w:hAnsi="Times New Roman"/>
          <w:sz w:val="28"/>
          <w:szCs w:val="28"/>
        </w:rPr>
        <w:lastRenderedPageBreak/>
        <w:t>поселения: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- на 202</w:t>
      </w:r>
      <w:r>
        <w:rPr>
          <w:rFonts w:ascii="Times New Roman" w:hAnsi="Times New Roman"/>
          <w:sz w:val="28"/>
          <w:szCs w:val="28"/>
        </w:rPr>
        <w:t>6 год в сумме 2038,3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объем              безвозмездных поступлений в сумме </w:t>
      </w:r>
      <w:r>
        <w:rPr>
          <w:rFonts w:ascii="Times New Roman" w:hAnsi="Times New Roman"/>
          <w:sz w:val="28"/>
          <w:szCs w:val="28"/>
        </w:rPr>
        <w:t>781,3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   безвозмездные поступления от других бюджетов бюджетной систем</w:t>
      </w:r>
      <w:r>
        <w:rPr>
          <w:rFonts w:ascii="Times New Roman" w:hAnsi="Times New Roman"/>
          <w:sz w:val="28"/>
          <w:szCs w:val="28"/>
        </w:rPr>
        <w:t>ы Российской Федерации в сумме 20,0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числе: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E6E80">
        <w:rPr>
          <w:rFonts w:ascii="Times New Roman" w:hAnsi="Times New Roman"/>
          <w:sz w:val="28"/>
          <w:szCs w:val="28"/>
        </w:rPr>
        <w:t xml:space="preserve">дотации </w:t>
      </w:r>
      <w:r>
        <w:rPr>
          <w:rFonts w:ascii="Times New Roman" w:hAnsi="Times New Roman"/>
          <w:sz w:val="28"/>
          <w:szCs w:val="28"/>
        </w:rPr>
        <w:t>–</w:t>
      </w:r>
      <w:r w:rsidRPr="00EE6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590,0</w:t>
      </w:r>
      <w:r w:rsidRPr="00EE6E80">
        <w:rPr>
          <w:rFonts w:ascii="Times New Roman" w:hAnsi="Times New Roman"/>
          <w:sz w:val="28"/>
          <w:szCs w:val="28"/>
        </w:rPr>
        <w:t xml:space="preserve">,0 тыс. рублей, субвенции – </w:t>
      </w:r>
      <w:r>
        <w:rPr>
          <w:rFonts w:ascii="Times New Roman" w:hAnsi="Times New Roman"/>
          <w:sz w:val="28"/>
          <w:szCs w:val="28"/>
        </w:rPr>
        <w:t>171,3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- на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2060,5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объем              без</w:t>
      </w:r>
      <w:r>
        <w:rPr>
          <w:rFonts w:ascii="Times New Roman" w:hAnsi="Times New Roman"/>
          <w:sz w:val="28"/>
          <w:szCs w:val="28"/>
        </w:rPr>
        <w:t>возмездных поступлений в сумме 801,5</w:t>
      </w:r>
      <w:r w:rsidRPr="00EE6E8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</w:t>
      </w:r>
      <w:r>
        <w:rPr>
          <w:rFonts w:ascii="Times New Roman" w:hAnsi="Times New Roman"/>
          <w:sz w:val="28"/>
          <w:szCs w:val="28"/>
        </w:rPr>
        <w:t>ы Российской Федерации в сумме 10,0</w:t>
      </w:r>
      <w:r w:rsidRPr="00EE6E80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рублей, в том числе: дотации – 614,0</w:t>
      </w:r>
      <w:r w:rsidRPr="00EE6E80">
        <w:rPr>
          <w:rFonts w:ascii="Times New Roman" w:hAnsi="Times New Roman"/>
          <w:sz w:val="28"/>
          <w:szCs w:val="28"/>
        </w:rPr>
        <w:t xml:space="preserve"> тыс. рублей, субвенции – </w:t>
      </w:r>
      <w:r>
        <w:rPr>
          <w:rFonts w:ascii="Times New Roman" w:hAnsi="Times New Roman"/>
          <w:sz w:val="28"/>
          <w:szCs w:val="28"/>
        </w:rPr>
        <w:t>177,5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2)  общий объем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1991,6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условно утв</w:t>
      </w:r>
      <w:r>
        <w:rPr>
          <w:rFonts w:ascii="Times New Roman" w:hAnsi="Times New Roman"/>
          <w:sz w:val="28"/>
          <w:szCs w:val="28"/>
        </w:rPr>
        <w:t>ержденные расходы в сумме 46,7</w:t>
      </w:r>
      <w:r w:rsidRPr="00EE6E80">
        <w:rPr>
          <w:rFonts w:ascii="Times New Roman" w:hAnsi="Times New Roman"/>
          <w:sz w:val="28"/>
          <w:szCs w:val="28"/>
        </w:rPr>
        <w:t xml:space="preserve"> тыс. рублей, и на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1966,4</w:t>
      </w:r>
      <w:r w:rsidRPr="00EE6E80">
        <w:rPr>
          <w:rFonts w:ascii="Times New Roman" w:hAnsi="Times New Roman"/>
          <w:sz w:val="28"/>
          <w:szCs w:val="28"/>
        </w:rPr>
        <w:t xml:space="preserve"> тыс. рублей, в том числе условн</w:t>
      </w:r>
      <w:r>
        <w:rPr>
          <w:rFonts w:ascii="Times New Roman" w:hAnsi="Times New Roman"/>
          <w:sz w:val="28"/>
          <w:szCs w:val="28"/>
        </w:rPr>
        <w:t>о утвержденные расходы в сумме 94,1</w:t>
      </w:r>
      <w:r w:rsidRPr="00EE6E80">
        <w:rPr>
          <w:rFonts w:ascii="Times New Roman" w:hAnsi="Times New Roman"/>
          <w:sz w:val="28"/>
          <w:szCs w:val="28"/>
        </w:rPr>
        <w:t xml:space="preserve"> тыс. рублей;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3) дефицит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и на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2. Поступление доходов в бюджет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Утвердить поступление доходов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по кодам видов доходов, подвидов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3. Бюджетные ассигнования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EE6E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7</w:t>
      </w:r>
      <w:r w:rsidRPr="00EE6E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 1. Утвердить ведомственную структуру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3 к настоящему решению.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</w:t>
      </w:r>
      <w:proofErr w:type="gramStart"/>
      <w:r w:rsidRPr="00EE6E80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 и 2027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787CD0" w:rsidRPr="00EE6E80" w:rsidRDefault="00787CD0" w:rsidP="00787CD0">
      <w:pPr>
        <w:tabs>
          <w:tab w:val="left" w:pos="1020"/>
        </w:tabs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Утвердить распределение бюджетных ассигнований 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 xml:space="preserve">(муниципальным программам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годов согласно приложению 5 к настоящему </w:t>
      </w:r>
      <w:r w:rsidRPr="00EE6E80">
        <w:rPr>
          <w:rFonts w:ascii="Times New Roman" w:hAnsi="Times New Roman"/>
          <w:sz w:val="28"/>
          <w:szCs w:val="28"/>
        </w:rPr>
        <w:lastRenderedPageBreak/>
        <w:t>решению.</w:t>
      </w:r>
    </w:p>
    <w:p w:rsidR="00787CD0" w:rsidRPr="00EE6E80" w:rsidRDefault="00787CD0" w:rsidP="00787CD0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</w:t>
      </w:r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E6E8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EE6E80">
        <w:rPr>
          <w:rFonts w:ascii="Times New Roman" w:hAnsi="Times New Roman"/>
          <w:sz w:val="28"/>
          <w:szCs w:val="28"/>
        </w:rPr>
        <w:t>год в сумме 0,0 тыс.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 </w:t>
      </w:r>
    </w:p>
    <w:p w:rsidR="00787CD0" w:rsidRPr="00EE6E80" w:rsidRDefault="00787CD0" w:rsidP="00787CD0">
      <w:pPr>
        <w:ind w:firstLine="709"/>
        <w:rPr>
          <w:rFonts w:ascii="Times New Roman" w:hAnsi="Times New Roman"/>
          <w:sz w:val="28"/>
          <w:szCs w:val="28"/>
        </w:rPr>
      </w:pPr>
    </w:p>
    <w:p w:rsidR="00787CD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не вправе принимать решения, приводящие к увеличению в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году численности муниципальных служащих и работников, замещающих должности, не отнесенные к должностям муниципальной службы. </w:t>
      </w:r>
    </w:p>
    <w:p w:rsidR="00787CD0" w:rsidRPr="00EE6E80" w:rsidRDefault="00787CD0" w:rsidP="00787CD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5. Муниципальный внутренний долг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предоставление муниципальных гарантий в валюте Российской Федерации</w:t>
      </w:r>
    </w:p>
    <w:p w:rsidR="00787CD0" w:rsidRPr="00EE6E80" w:rsidRDefault="00787CD0" w:rsidP="00787CD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рублей,  в том числе верхний предел долга по муниципальным гарантиям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года в сумме 0,0 тыс. рублей. </w:t>
      </w:r>
    </w:p>
    <w:p w:rsidR="00787CD0" w:rsidRPr="00EE6E80" w:rsidRDefault="00787CD0" w:rsidP="00787CD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рублей; на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рублей; на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787CD0" w:rsidRPr="00EE6E80" w:rsidRDefault="00787CD0" w:rsidP="00787CD0">
      <w:pPr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3. В связи с отсутствием долговых обязательств на 01.01.202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и в связи с тем, что не </w:t>
      </w:r>
      <w:r>
        <w:rPr>
          <w:rFonts w:ascii="Times New Roman" w:hAnsi="Times New Roman"/>
          <w:sz w:val="28"/>
          <w:szCs w:val="28"/>
        </w:rPr>
        <w:t>планируется</w:t>
      </w:r>
      <w:r w:rsidRPr="00EE6E80">
        <w:rPr>
          <w:rFonts w:ascii="Times New Roman" w:hAnsi="Times New Roman"/>
          <w:sz w:val="28"/>
          <w:szCs w:val="28"/>
        </w:rPr>
        <w:t xml:space="preserve"> в течение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и планового периода 202</w:t>
      </w:r>
      <w:r>
        <w:rPr>
          <w:rFonts w:ascii="Times New Roman" w:hAnsi="Times New Roman"/>
          <w:sz w:val="28"/>
          <w:szCs w:val="28"/>
        </w:rPr>
        <w:t>6</w:t>
      </w:r>
      <w:r w:rsidRPr="00EE6E8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E6E80">
        <w:rPr>
          <w:rFonts w:ascii="Times New Roman" w:hAnsi="Times New Roman"/>
          <w:sz w:val="28"/>
          <w:szCs w:val="28"/>
        </w:rPr>
        <w:t xml:space="preserve"> годов поступление бюджетных кредитов, программа муниципальных внутренних заимствований не принимается.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 xml:space="preserve">Статья 6. Особенности исполнения бюджета </w:t>
      </w:r>
      <w:proofErr w:type="spellStart"/>
      <w:r w:rsidRPr="00EE6E80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b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EE6E8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lastRenderedPageBreak/>
        <w:t xml:space="preserve">1. Установить, что остатки средств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на начало текущего финансового года в объеме до </w:t>
      </w:r>
      <w:r>
        <w:rPr>
          <w:rFonts w:ascii="Times New Roman" w:hAnsi="Times New Roman"/>
          <w:sz w:val="28"/>
          <w:szCs w:val="28"/>
        </w:rPr>
        <w:t>10</w:t>
      </w:r>
      <w:r w:rsidRPr="00EE6E80">
        <w:rPr>
          <w:rFonts w:ascii="Times New Roman" w:hAnsi="Times New Roman"/>
          <w:sz w:val="28"/>
          <w:szCs w:val="28"/>
        </w:rPr>
        <w:t xml:space="preserve">00,0 тыс. рублей могут направляться в текущем финансовом году на покрытие временных кассовых разрывов. 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пожертвования), поступившие в бюджет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в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году сверх утвержденных настоящим решением бюджетных ассигнований, а также не использованные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года остатки средств от данных поступлений, направляются в 202</w:t>
      </w:r>
      <w:r>
        <w:rPr>
          <w:rFonts w:ascii="Times New Roman" w:hAnsi="Times New Roman"/>
          <w:sz w:val="28"/>
          <w:szCs w:val="28"/>
        </w:rPr>
        <w:t>5</w:t>
      </w:r>
      <w:r w:rsidRPr="00EE6E80">
        <w:rPr>
          <w:rFonts w:ascii="Times New Roman" w:hAnsi="Times New Roman"/>
          <w:sz w:val="28"/>
          <w:szCs w:val="28"/>
        </w:rPr>
        <w:t xml:space="preserve"> году на увеличение расходов путем внесения изменений в сводную бюджетную роспись без внесения изменений в настоящее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решение. </w:t>
      </w:r>
    </w:p>
    <w:p w:rsidR="00787CD0" w:rsidRPr="00EE6E80" w:rsidRDefault="00787CD0" w:rsidP="00787C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6E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6E80">
        <w:rPr>
          <w:rFonts w:ascii="Times New Roman" w:hAnsi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п.3 ст.43 </w:t>
      </w:r>
      <w:r>
        <w:rPr>
          <w:rFonts w:ascii="Times New Roman" w:hAnsi="Times New Roman"/>
          <w:sz w:val="28"/>
          <w:szCs w:val="28"/>
        </w:rPr>
        <w:t>положения</w:t>
      </w:r>
      <w:r w:rsidRPr="00EE6E80">
        <w:rPr>
          <w:rFonts w:ascii="Times New Roman" w:hAnsi="Times New Roman"/>
          <w:sz w:val="28"/>
          <w:szCs w:val="28"/>
        </w:rPr>
        <w:t xml:space="preserve"> «О бюджетном процессе в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Борщево-Песковском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сельском поселении Эртильского муниципального района Воронежской области» основания для внесения изменений в показатели сводной бюджетной росписи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том числе связанные с особенностями исполнения бюджета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</w:t>
      </w:r>
      <w:proofErr w:type="gramEnd"/>
      <w:r w:rsidRPr="00EE6E80">
        <w:rPr>
          <w:rFonts w:ascii="Times New Roman" w:hAnsi="Times New Roman"/>
          <w:sz w:val="28"/>
          <w:szCs w:val="28"/>
        </w:rPr>
        <w:t xml:space="preserve"> настоящее решение:</w:t>
      </w:r>
    </w:p>
    <w:p w:rsidR="00787CD0" w:rsidRPr="00EE6E80" w:rsidRDefault="00787CD0" w:rsidP="00787CD0">
      <w:pPr>
        <w:ind w:firstLine="709"/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 xml:space="preserve">1) распределение средств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предусмотренных по подразделу «Мобилизационная подготовка экономики» раздела «Национальная оборона» классификации расходов бюджетов, а также в случае перераспределения бюджетных ассигнований на финансовое обеспечение мероприятий мобилизационной подготовки </w:t>
      </w:r>
      <w:proofErr w:type="spellStart"/>
      <w:r w:rsidRPr="00EE6E80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сельского поселения, в пределах предусмотренного настоящим решением общего объема бюджетных ассигнований;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E6E80">
        <w:rPr>
          <w:rFonts w:ascii="Times New Roman" w:hAnsi="Times New Roman"/>
          <w:sz w:val="28"/>
          <w:szCs w:val="28"/>
        </w:rPr>
        <w:t>перераспределение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6E80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6E80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E80">
        <w:rPr>
          <w:rFonts w:ascii="Times New Roman" w:hAnsi="Times New Roman"/>
          <w:sz w:val="28"/>
          <w:szCs w:val="28"/>
        </w:rPr>
        <w:t xml:space="preserve">в целях </w:t>
      </w:r>
      <w:proofErr w:type="spellStart"/>
      <w:r w:rsidRPr="00EE6E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E6E80">
        <w:rPr>
          <w:rFonts w:ascii="Times New Roman" w:hAnsi="Times New Roman"/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вышестоящих бюджетов, в пределах предусмотренного настоящим решением общего объема бюджетных ассигнований;</w:t>
      </w:r>
    </w:p>
    <w:p w:rsidR="00787CD0" w:rsidRDefault="00787CD0" w:rsidP="00787CD0">
      <w:pPr>
        <w:rPr>
          <w:rFonts w:ascii="Times New Roman" w:hAnsi="Times New Roman"/>
          <w:sz w:val="28"/>
          <w:szCs w:val="28"/>
        </w:rPr>
      </w:pPr>
      <w:r w:rsidRPr="00EE6E80">
        <w:rPr>
          <w:rFonts w:ascii="Times New Roman" w:hAnsi="Times New Roman"/>
          <w:sz w:val="28"/>
          <w:szCs w:val="28"/>
        </w:rPr>
        <w:t>4)  в случае увеличения бюджетных ассигнований по отдельным разделам, подразделам, целевым статьям и группам видов расходов бюджета за счет экономии по использованию в текущем финансовом году бюджетных ассигнований, предусмотренных ведомственной структурой расходов, при условии, что увеличение бюджетных ассигнований по соответствующему виду расх</w:t>
      </w:r>
      <w:r>
        <w:rPr>
          <w:rFonts w:ascii="Times New Roman" w:hAnsi="Times New Roman"/>
          <w:sz w:val="28"/>
          <w:szCs w:val="28"/>
        </w:rPr>
        <w:t>одов не превышает 10 процентов;</w:t>
      </w:r>
    </w:p>
    <w:p w:rsidR="00787CD0" w:rsidRDefault="00787CD0" w:rsidP="00787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 увеличение бюджетных ассигнований на сумму остатков средств областного (районного) бюджета по согласованию с главным администратором расходов бюджетных средств областного (районного) бюджета;</w:t>
      </w:r>
    </w:p>
    <w:p w:rsidR="00787CD0" w:rsidRDefault="00787CD0" w:rsidP="00787C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перераспределение бюджетных ассигнований, источником формирования которых являются межбюджетные трансферты из вышестоящих бюджетов, в случае изменения условий их предоставления и направлений использования.</w:t>
      </w:r>
    </w:p>
    <w:p w:rsidR="00787CD0" w:rsidRPr="00EE6E80" w:rsidRDefault="00787CD0" w:rsidP="00787CD0">
      <w:pPr>
        <w:rPr>
          <w:rFonts w:ascii="Times New Roman" w:hAnsi="Times New Roman"/>
          <w:sz w:val="28"/>
          <w:szCs w:val="28"/>
        </w:rPr>
      </w:pPr>
    </w:p>
    <w:p w:rsidR="00787CD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EE6E80">
        <w:rPr>
          <w:rFonts w:ascii="Times New Roman" w:hAnsi="Times New Roman"/>
          <w:b/>
          <w:sz w:val="28"/>
          <w:szCs w:val="28"/>
        </w:rPr>
        <w:t>Статья 7. Вступление в силу настоящего решения</w:t>
      </w:r>
    </w:p>
    <w:p w:rsidR="00787CD0" w:rsidRPr="00EE6E80" w:rsidRDefault="00787CD0" w:rsidP="00787CD0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87CD0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252A6">
        <w:rPr>
          <w:rFonts w:ascii="Times New Roman" w:hAnsi="Times New Roman"/>
          <w:sz w:val="28"/>
          <w:szCs w:val="28"/>
        </w:rPr>
        <w:t xml:space="preserve">Настоящее решение Совета народных депутатов </w:t>
      </w:r>
      <w:proofErr w:type="spellStart"/>
      <w:r w:rsidRPr="006252A6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6252A6">
        <w:rPr>
          <w:rFonts w:ascii="Times New Roman" w:hAnsi="Times New Roman"/>
          <w:sz w:val="28"/>
          <w:szCs w:val="28"/>
        </w:rPr>
        <w:t xml:space="preserve"> сельского поселения вступает в силу с 1 января 202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6252A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787CD0" w:rsidRPr="006252A6" w:rsidRDefault="00787CD0" w:rsidP="00787CD0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подлежит официальному опубликованию </w:t>
      </w:r>
      <w:r w:rsidRPr="006252A6">
        <w:rPr>
          <w:rFonts w:ascii="Times New Roman" w:hAnsi="Times New Roman"/>
          <w:sz w:val="28"/>
          <w:szCs w:val="28"/>
        </w:rPr>
        <w:t xml:space="preserve">в сборнике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Pr="006252A6">
        <w:rPr>
          <w:rFonts w:ascii="Times New Roman" w:hAnsi="Times New Roman"/>
          <w:sz w:val="28"/>
          <w:szCs w:val="28"/>
        </w:rPr>
        <w:t>«Муниципальный вестник»</w:t>
      </w:r>
      <w:r>
        <w:rPr>
          <w:rFonts w:ascii="Times New Roman" w:hAnsi="Times New Roman"/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787CD0" w:rsidRDefault="00787CD0" w:rsidP="00787CD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87CD0" w:rsidRPr="00EE6E80" w:rsidRDefault="00787CD0" w:rsidP="00787CD0">
      <w:pPr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787CD0" w:rsidRPr="00EE6E80" w:rsidRDefault="00787CD0" w:rsidP="00787CD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7CD0" w:rsidRDefault="00787CD0" w:rsidP="00787CD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E6E80">
        <w:rPr>
          <w:rFonts w:ascii="Times New Roman" w:hAnsi="Times New Roman"/>
          <w:sz w:val="28"/>
          <w:szCs w:val="28"/>
        </w:rPr>
        <w:t xml:space="preserve">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E6E80">
        <w:rPr>
          <w:rFonts w:ascii="Times New Roman" w:hAnsi="Times New Roman"/>
          <w:sz w:val="28"/>
          <w:szCs w:val="28"/>
        </w:rPr>
        <w:t xml:space="preserve">  С.А. </w:t>
      </w:r>
      <w:proofErr w:type="spellStart"/>
      <w:r w:rsidRPr="00EE6E80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787CD0" w:rsidRDefault="00787CD0" w:rsidP="009912F6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7CD0" w:rsidRDefault="00787CD0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05B26" w:rsidRDefault="00505B2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05B26" w:rsidRDefault="00505B2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05B26" w:rsidRDefault="00505B2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05B26" w:rsidRDefault="00505B2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05B26" w:rsidRDefault="00505B2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912F6" w:rsidRDefault="009912F6" w:rsidP="009912F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7CD0" w:rsidRDefault="00787CD0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</w:p>
    <w:p w:rsidR="007416A7" w:rsidRPr="006B0F93" w:rsidRDefault="007416A7" w:rsidP="007416A7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7416A7" w:rsidRPr="006B0F93" w:rsidRDefault="007416A7" w:rsidP="007416A7">
      <w:pPr>
        <w:ind w:left="5220" w:firstLine="0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EE6E80" w:rsidRDefault="007416A7" w:rsidP="00787CD0">
      <w:pPr>
        <w:ind w:left="5220" w:firstLine="0"/>
        <w:jc w:val="right"/>
        <w:rPr>
          <w:rFonts w:ascii="Times New Roman" w:hAnsi="Times New Roman"/>
          <w:sz w:val="28"/>
          <w:szCs w:val="28"/>
        </w:rPr>
      </w:pPr>
      <w:r w:rsidRPr="006B0F93">
        <w:rPr>
          <w:rFonts w:ascii="Times New Roman" w:hAnsi="Times New Roman"/>
          <w:sz w:val="28"/>
          <w:szCs w:val="28"/>
        </w:rPr>
        <w:t xml:space="preserve">от </w:t>
      </w:r>
      <w:r w:rsidR="009912F6">
        <w:rPr>
          <w:rFonts w:ascii="Times New Roman" w:hAnsi="Times New Roman"/>
          <w:sz w:val="28"/>
          <w:szCs w:val="28"/>
        </w:rPr>
        <w:t>2</w:t>
      </w:r>
      <w:r w:rsidR="00787CD0">
        <w:rPr>
          <w:rFonts w:ascii="Times New Roman" w:hAnsi="Times New Roman"/>
          <w:sz w:val="28"/>
          <w:szCs w:val="28"/>
        </w:rPr>
        <w:t>7</w:t>
      </w:r>
      <w:r w:rsidR="00EE6E80" w:rsidRPr="006B0F93">
        <w:rPr>
          <w:rFonts w:ascii="Times New Roman" w:hAnsi="Times New Roman"/>
          <w:sz w:val="28"/>
          <w:szCs w:val="28"/>
        </w:rPr>
        <w:t>.11.202</w:t>
      </w:r>
      <w:r w:rsidR="00787CD0">
        <w:rPr>
          <w:rFonts w:ascii="Times New Roman" w:hAnsi="Times New Roman"/>
          <w:sz w:val="28"/>
          <w:szCs w:val="28"/>
        </w:rPr>
        <w:t>4</w:t>
      </w:r>
      <w:r w:rsidR="00EE6E80" w:rsidRPr="006B0F93">
        <w:rPr>
          <w:rFonts w:ascii="Times New Roman" w:hAnsi="Times New Roman"/>
          <w:sz w:val="28"/>
          <w:szCs w:val="28"/>
        </w:rPr>
        <w:t xml:space="preserve"> г.</w:t>
      </w:r>
      <w:r w:rsidRPr="006B0F93">
        <w:rPr>
          <w:rFonts w:ascii="Times New Roman" w:hAnsi="Times New Roman"/>
          <w:sz w:val="28"/>
          <w:szCs w:val="28"/>
        </w:rPr>
        <w:t xml:space="preserve"> </w:t>
      </w:r>
      <w:r w:rsidR="00EE6E80" w:rsidRPr="006B0F93">
        <w:rPr>
          <w:rFonts w:ascii="Times New Roman" w:hAnsi="Times New Roman"/>
          <w:sz w:val="28"/>
          <w:szCs w:val="28"/>
        </w:rPr>
        <w:t xml:space="preserve">              </w:t>
      </w:r>
      <w:r w:rsidRPr="006B0F93">
        <w:rPr>
          <w:rFonts w:ascii="Times New Roman" w:hAnsi="Times New Roman"/>
          <w:sz w:val="28"/>
          <w:szCs w:val="28"/>
        </w:rPr>
        <w:t xml:space="preserve">№ </w:t>
      </w:r>
      <w:r w:rsidR="00787CD0">
        <w:rPr>
          <w:rFonts w:ascii="Times New Roman" w:hAnsi="Times New Roman"/>
          <w:sz w:val="28"/>
          <w:szCs w:val="28"/>
        </w:rPr>
        <w:t>57</w:t>
      </w:r>
    </w:p>
    <w:p w:rsidR="009912F6" w:rsidRPr="006B0F93" w:rsidRDefault="009912F6" w:rsidP="007416A7">
      <w:pPr>
        <w:ind w:left="5220" w:firstLine="0"/>
        <w:rPr>
          <w:rFonts w:ascii="Times New Roman" w:hAnsi="Times New Roman"/>
          <w:sz w:val="28"/>
          <w:szCs w:val="28"/>
        </w:rPr>
      </w:pPr>
    </w:p>
    <w:p w:rsidR="007416A7" w:rsidRPr="006B0F93" w:rsidRDefault="007416A7" w:rsidP="007416A7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</w:p>
    <w:p w:rsidR="007416A7" w:rsidRPr="006B0F93" w:rsidRDefault="007416A7" w:rsidP="007416A7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>ПОРЯДОК</w:t>
      </w:r>
    </w:p>
    <w:p w:rsidR="007416A7" w:rsidRPr="006B0F93" w:rsidRDefault="007416A7" w:rsidP="007416A7">
      <w:pPr>
        <w:autoSpaceDN w:val="0"/>
        <w:adjustRightInd w:val="0"/>
        <w:ind w:firstLine="708"/>
        <w:jc w:val="center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учета замечаний и предложений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на </w:t>
      </w:r>
      <w:r w:rsidR="006B0F93" w:rsidRPr="006B0F93">
        <w:rPr>
          <w:rFonts w:ascii="Times New Roman" w:hAnsi="Times New Roman"/>
          <w:sz w:val="28"/>
          <w:szCs w:val="28"/>
        </w:rPr>
        <w:t>202</w:t>
      </w:r>
      <w:r w:rsidR="00787CD0">
        <w:rPr>
          <w:rFonts w:ascii="Times New Roman" w:hAnsi="Times New Roman"/>
          <w:sz w:val="28"/>
          <w:szCs w:val="28"/>
        </w:rPr>
        <w:t>5</w:t>
      </w:r>
      <w:r w:rsidR="006B0F93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6B0F93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Pr="006B0F93">
        <w:rPr>
          <w:rFonts w:ascii="Times New Roman" w:hAnsi="Times New Roman"/>
          <w:sz w:val="28"/>
          <w:szCs w:val="28"/>
        </w:rPr>
        <w:t>годов»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1. </w:t>
      </w:r>
      <w:proofErr w:type="gramStart"/>
      <w:r w:rsidRPr="006B0F93">
        <w:rPr>
          <w:rFonts w:ascii="Times New Roman" w:hAnsi="Times New Roman"/>
          <w:iCs/>
          <w:sz w:val="28"/>
          <w:szCs w:val="28"/>
        </w:rPr>
        <w:t xml:space="preserve">Предложения граждан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на </w:t>
      </w:r>
      <w:r w:rsidR="006B0F93" w:rsidRPr="006B0F93">
        <w:rPr>
          <w:rFonts w:ascii="Times New Roman" w:hAnsi="Times New Roman"/>
          <w:sz w:val="28"/>
          <w:szCs w:val="28"/>
        </w:rPr>
        <w:t>202</w:t>
      </w:r>
      <w:r w:rsidR="00787CD0">
        <w:rPr>
          <w:rFonts w:ascii="Times New Roman" w:hAnsi="Times New Roman"/>
          <w:sz w:val="28"/>
          <w:szCs w:val="28"/>
        </w:rPr>
        <w:t>5</w:t>
      </w:r>
      <w:r w:rsidR="006B0F93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6B0F93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Pr="006B0F93">
        <w:rPr>
          <w:rFonts w:ascii="Times New Roman" w:hAnsi="Times New Roman"/>
          <w:sz w:val="28"/>
          <w:szCs w:val="28"/>
        </w:rPr>
        <w:t xml:space="preserve">годов» </w:t>
      </w:r>
      <w:r w:rsidRPr="006B0F93">
        <w:rPr>
          <w:rFonts w:ascii="Times New Roman" w:hAnsi="Times New Roman"/>
          <w:iCs/>
          <w:sz w:val="28"/>
          <w:szCs w:val="28"/>
        </w:rPr>
        <w:t xml:space="preserve">принимаются в письменной виде председателем комиссии по учету предложений и замечаний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proofErr w:type="gramEnd"/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>»</w:t>
      </w:r>
      <w:r w:rsidRPr="006B0F93">
        <w:rPr>
          <w:rFonts w:ascii="Times New Roman" w:hAnsi="Times New Roman"/>
          <w:iCs/>
          <w:sz w:val="28"/>
          <w:szCs w:val="28"/>
        </w:rPr>
        <w:t>, а в его отсутствие – одним из членов комиссии.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 2. Предложения граждан по проекту </w:t>
      </w:r>
      <w:r w:rsidRPr="006B0F93">
        <w:rPr>
          <w:rFonts w:ascii="Times New Roman" w:hAnsi="Times New Roman"/>
          <w:sz w:val="28"/>
          <w:szCs w:val="28"/>
        </w:rPr>
        <w:t>решения Совета народных депутатов</w:t>
      </w:r>
      <w:r w:rsidR="008964A6" w:rsidRPr="006B0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B0F93"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«О бюджете</w:t>
      </w:r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B0F93">
        <w:rPr>
          <w:rFonts w:ascii="Times New Roman" w:hAnsi="Times New Roman"/>
          <w:sz w:val="28"/>
          <w:szCs w:val="28"/>
        </w:rPr>
        <w:t xml:space="preserve">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 xml:space="preserve">» </w:t>
      </w:r>
      <w:r w:rsidRPr="006B0F93">
        <w:rPr>
          <w:rFonts w:ascii="Times New Roman" w:hAnsi="Times New Roman"/>
          <w:iCs/>
          <w:sz w:val="28"/>
          <w:szCs w:val="28"/>
        </w:rPr>
        <w:t>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3. Гражданину, вносящему предложения и замечания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 xml:space="preserve">7 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 xml:space="preserve">» </w:t>
      </w:r>
      <w:r w:rsidRPr="006B0F93">
        <w:rPr>
          <w:rFonts w:ascii="Times New Roman" w:hAnsi="Times New Roman"/>
          <w:i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комиссии.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   В </w:t>
      </w:r>
      <w:proofErr w:type="gramStart"/>
      <w:r w:rsidRPr="006B0F93">
        <w:rPr>
          <w:rFonts w:ascii="Times New Roman" w:hAnsi="Times New Roman"/>
          <w:iCs/>
          <w:sz w:val="28"/>
          <w:szCs w:val="28"/>
        </w:rPr>
        <w:t>случае</w:t>
      </w:r>
      <w:proofErr w:type="gramEnd"/>
      <w:r w:rsidRPr="006B0F93">
        <w:rPr>
          <w:rFonts w:ascii="Times New Roman" w:hAnsi="Times New Roman"/>
          <w:iCs/>
          <w:sz w:val="28"/>
          <w:szCs w:val="28"/>
        </w:rPr>
        <w:t xml:space="preserve"> получения комиссией предложений и замечаний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>»</w:t>
      </w:r>
      <w:r w:rsidRPr="006B0F93">
        <w:rPr>
          <w:rFonts w:ascii="Times New Roman" w:hAnsi="Times New Roman"/>
          <w:iCs/>
          <w:sz w:val="28"/>
          <w:szCs w:val="28"/>
        </w:rPr>
        <w:t xml:space="preserve"> по почте, адресату в трехдневный срок сообщается о получении предложений в письменном виде, путем почтового отправления.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   В </w:t>
      </w:r>
      <w:proofErr w:type="gramStart"/>
      <w:r w:rsidRPr="006B0F93">
        <w:rPr>
          <w:rFonts w:ascii="Times New Roman" w:hAnsi="Times New Roman"/>
          <w:iCs/>
          <w:sz w:val="28"/>
          <w:szCs w:val="28"/>
        </w:rPr>
        <w:t>случае</w:t>
      </w:r>
      <w:proofErr w:type="gramEnd"/>
      <w:r w:rsidRPr="006B0F93">
        <w:rPr>
          <w:rFonts w:ascii="Times New Roman" w:hAnsi="Times New Roman"/>
          <w:iCs/>
          <w:sz w:val="28"/>
          <w:szCs w:val="28"/>
        </w:rPr>
        <w:t xml:space="preserve"> внесения предложений и замечаний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>»</w:t>
      </w:r>
      <w:r w:rsidRPr="006B0F93">
        <w:rPr>
          <w:rFonts w:ascii="Times New Roman" w:hAnsi="Times New Roman"/>
          <w:iCs/>
          <w:sz w:val="28"/>
          <w:szCs w:val="28"/>
        </w:rPr>
        <w:t xml:space="preserve">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  4. </w:t>
      </w:r>
      <w:proofErr w:type="gramStart"/>
      <w:r w:rsidRPr="006B0F93">
        <w:rPr>
          <w:rFonts w:ascii="Times New Roman" w:hAnsi="Times New Roman"/>
          <w:iCs/>
          <w:sz w:val="28"/>
          <w:szCs w:val="28"/>
        </w:rPr>
        <w:t xml:space="preserve">Предложения и замечания граждан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 xml:space="preserve">7 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>»</w:t>
      </w:r>
      <w:r w:rsidRPr="006B0F93">
        <w:rPr>
          <w:rFonts w:ascii="Times New Roman" w:hAnsi="Times New Roman"/>
          <w:i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</w:t>
      </w:r>
      <w:proofErr w:type="gramEnd"/>
      <w:r w:rsidRPr="006B0F93">
        <w:rPr>
          <w:rFonts w:ascii="Times New Roman" w:hAnsi="Times New Roman"/>
          <w:iCs/>
          <w:sz w:val="28"/>
          <w:szCs w:val="28"/>
        </w:rPr>
        <w:t xml:space="preserve"> и замечания.</w:t>
      </w:r>
    </w:p>
    <w:p w:rsidR="007416A7" w:rsidRPr="006B0F93" w:rsidRDefault="007416A7" w:rsidP="007416A7">
      <w:pPr>
        <w:autoSpaceDN w:val="0"/>
        <w:adjustRightInd w:val="0"/>
        <w:outlineLvl w:val="0"/>
        <w:rPr>
          <w:rFonts w:ascii="Times New Roman" w:hAnsi="Times New Roman"/>
          <w:iCs/>
          <w:sz w:val="28"/>
          <w:szCs w:val="28"/>
        </w:rPr>
      </w:pPr>
      <w:r w:rsidRPr="006B0F93">
        <w:rPr>
          <w:rFonts w:ascii="Times New Roman" w:hAnsi="Times New Roman"/>
          <w:iCs/>
          <w:sz w:val="28"/>
          <w:szCs w:val="28"/>
        </w:rPr>
        <w:t xml:space="preserve">     5. Предложения и замечания по проекту </w:t>
      </w:r>
      <w:r w:rsidRPr="006B0F93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«О бюджете </w:t>
      </w:r>
      <w:r w:rsidR="008964A6" w:rsidRPr="006B0F9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7CD0" w:rsidRPr="006B0F93">
        <w:rPr>
          <w:rFonts w:ascii="Times New Roman" w:hAnsi="Times New Roman"/>
          <w:sz w:val="28"/>
          <w:szCs w:val="28"/>
        </w:rPr>
        <w:t>на 202</w:t>
      </w:r>
      <w:r w:rsidR="00787CD0">
        <w:rPr>
          <w:rFonts w:ascii="Times New Roman" w:hAnsi="Times New Roman"/>
          <w:sz w:val="28"/>
          <w:szCs w:val="28"/>
        </w:rPr>
        <w:t>5</w:t>
      </w:r>
      <w:r w:rsidR="00787CD0" w:rsidRPr="006B0F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7CD0">
        <w:rPr>
          <w:rFonts w:ascii="Times New Roman" w:hAnsi="Times New Roman"/>
          <w:sz w:val="28"/>
          <w:szCs w:val="28"/>
        </w:rPr>
        <w:t>6</w:t>
      </w:r>
      <w:r w:rsidR="00787CD0" w:rsidRPr="006B0F93">
        <w:rPr>
          <w:rFonts w:ascii="Times New Roman" w:hAnsi="Times New Roman"/>
          <w:sz w:val="28"/>
          <w:szCs w:val="28"/>
        </w:rPr>
        <w:t xml:space="preserve"> и 202</w:t>
      </w:r>
      <w:r w:rsidR="00787CD0">
        <w:rPr>
          <w:rFonts w:ascii="Times New Roman" w:hAnsi="Times New Roman"/>
          <w:sz w:val="28"/>
          <w:szCs w:val="28"/>
        </w:rPr>
        <w:t>7</w:t>
      </w:r>
      <w:r w:rsidR="00787CD0" w:rsidRPr="006B0F93">
        <w:rPr>
          <w:rFonts w:ascii="Times New Roman" w:hAnsi="Times New Roman"/>
          <w:sz w:val="28"/>
          <w:szCs w:val="28"/>
        </w:rPr>
        <w:t>годов</w:t>
      </w:r>
      <w:r w:rsidRPr="006B0F93">
        <w:rPr>
          <w:rFonts w:ascii="Times New Roman" w:hAnsi="Times New Roman"/>
          <w:sz w:val="28"/>
          <w:szCs w:val="28"/>
        </w:rPr>
        <w:t xml:space="preserve">» </w:t>
      </w:r>
      <w:r w:rsidRPr="006B0F93">
        <w:rPr>
          <w:rFonts w:ascii="Times New Roman" w:hAnsi="Times New Roman"/>
          <w:iCs/>
          <w:sz w:val="28"/>
          <w:szCs w:val="28"/>
        </w:rPr>
        <w:t xml:space="preserve">принимаются до </w:t>
      </w:r>
      <w:r w:rsidR="009912F6">
        <w:rPr>
          <w:rFonts w:ascii="Times New Roman" w:hAnsi="Times New Roman"/>
          <w:iCs/>
          <w:sz w:val="28"/>
          <w:szCs w:val="28"/>
        </w:rPr>
        <w:t>2</w:t>
      </w:r>
      <w:r w:rsidR="00787CD0">
        <w:rPr>
          <w:rFonts w:ascii="Times New Roman" w:hAnsi="Times New Roman"/>
          <w:iCs/>
          <w:sz w:val="28"/>
          <w:szCs w:val="28"/>
        </w:rPr>
        <w:t>6</w:t>
      </w:r>
      <w:r w:rsidRPr="006B0F93">
        <w:rPr>
          <w:rFonts w:ascii="Times New Roman" w:hAnsi="Times New Roman"/>
          <w:iCs/>
          <w:sz w:val="28"/>
          <w:szCs w:val="28"/>
        </w:rPr>
        <w:t>.12.202</w:t>
      </w:r>
      <w:r w:rsidR="00787CD0">
        <w:rPr>
          <w:rFonts w:ascii="Times New Roman" w:hAnsi="Times New Roman"/>
          <w:iCs/>
          <w:sz w:val="28"/>
          <w:szCs w:val="28"/>
        </w:rPr>
        <w:t>4</w:t>
      </w:r>
      <w:r w:rsidRPr="006B0F93">
        <w:rPr>
          <w:rFonts w:ascii="Times New Roman" w:hAnsi="Times New Roman"/>
          <w:iCs/>
          <w:sz w:val="28"/>
          <w:szCs w:val="28"/>
        </w:rPr>
        <w:t xml:space="preserve"> года  в здании администрации </w:t>
      </w:r>
      <w:proofErr w:type="spellStart"/>
      <w:r w:rsidR="008964A6" w:rsidRPr="006B0F93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964A6" w:rsidRPr="006B0F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B0F93">
        <w:rPr>
          <w:rFonts w:ascii="Times New Roman" w:hAnsi="Times New Roman"/>
          <w:iCs/>
          <w:sz w:val="28"/>
          <w:szCs w:val="28"/>
        </w:rPr>
        <w:t xml:space="preserve">Эртильского муниципального района, расположенном по адресу: Воронежская  область, Эртильский район, </w:t>
      </w:r>
      <w:r w:rsidR="008964A6" w:rsidRPr="006B0F93">
        <w:rPr>
          <w:rFonts w:ascii="Times New Roman" w:hAnsi="Times New Roman"/>
          <w:iCs/>
          <w:sz w:val="28"/>
          <w:szCs w:val="28"/>
        </w:rPr>
        <w:t>с. Борщевские Пески, ул. Центральная</w:t>
      </w:r>
      <w:r w:rsidRPr="006B0F93">
        <w:rPr>
          <w:rFonts w:ascii="Times New Roman" w:hAnsi="Times New Roman"/>
          <w:iCs/>
          <w:sz w:val="28"/>
          <w:szCs w:val="28"/>
        </w:rPr>
        <w:t>,</w:t>
      </w:r>
      <w:r w:rsidR="008964A6" w:rsidRPr="006B0F93">
        <w:rPr>
          <w:rFonts w:ascii="Times New Roman" w:hAnsi="Times New Roman"/>
          <w:iCs/>
          <w:sz w:val="28"/>
          <w:szCs w:val="28"/>
        </w:rPr>
        <w:t xml:space="preserve"> 74</w:t>
      </w:r>
      <w:r w:rsidRPr="006B0F93">
        <w:rPr>
          <w:rFonts w:ascii="Times New Roman" w:hAnsi="Times New Roman"/>
          <w:iCs/>
          <w:sz w:val="28"/>
          <w:szCs w:val="28"/>
        </w:rPr>
        <w:t xml:space="preserve"> с 08.00 часов до  17.00 часов</w:t>
      </w:r>
      <w:r w:rsidR="00787CD0">
        <w:rPr>
          <w:rFonts w:ascii="Times New Roman" w:hAnsi="Times New Roman"/>
          <w:iCs/>
          <w:sz w:val="28"/>
          <w:szCs w:val="28"/>
        </w:rPr>
        <w:t xml:space="preserve">, тел. /47345/3-41-16, </w:t>
      </w:r>
      <w:r w:rsidR="005846DF" w:rsidRPr="005846DF">
        <w:rPr>
          <w:rFonts w:ascii="Times New Roman" w:hAnsi="Times New Roman"/>
          <w:iCs/>
          <w:sz w:val="28"/>
          <w:szCs w:val="28"/>
        </w:rPr>
        <w:t xml:space="preserve">адрес электронной почты: </w:t>
      </w:r>
      <w:proofErr w:type="spellStart"/>
      <w:r w:rsidR="00787CD0">
        <w:rPr>
          <w:rFonts w:ascii="Times New Roman" w:hAnsi="Times New Roman"/>
          <w:iCs/>
          <w:sz w:val="28"/>
          <w:szCs w:val="28"/>
          <w:lang w:val="en-US"/>
        </w:rPr>
        <w:t>borschevopeskov</w:t>
      </w:r>
      <w:proofErr w:type="spellEnd"/>
      <w:r w:rsidR="00787CD0" w:rsidRPr="005846DF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787CD0">
        <w:rPr>
          <w:rFonts w:ascii="Times New Roman" w:hAnsi="Times New Roman"/>
          <w:iCs/>
          <w:sz w:val="28"/>
          <w:szCs w:val="28"/>
          <w:lang w:val="en-US"/>
        </w:rPr>
        <w:t>ertil</w:t>
      </w:r>
      <w:proofErr w:type="spellEnd"/>
      <w:r w:rsidR="00787CD0" w:rsidRPr="005846DF">
        <w:rPr>
          <w:rFonts w:ascii="Times New Roman" w:hAnsi="Times New Roman"/>
          <w:iCs/>
          <w:sz w:val="28"/>
          <w:szCs w:val="28"/>
        </w:rPr>
        <w:t>@</w:t>
      </w:r>
      <w:proofErr w:type="spellStart"/>
      <w:r w:rsidR="00787CD0">
        <w:rPr>
          <w:rFonts w:ascii="Times New Roman" w:hAnsi="Times New Roman"/>
          <w:iCs/>
          <w:sz w:val="28"/>
          <w:szCs w:val="28"/>
          <w:lang w:val="en-US"/>
        </w:rPr>
        <w:t>govvrn</w:t>
      </w:r>
      <w:proofErr w:type="spellEnd"/>
      <w:r w:rsidR="00787CD0" w:rsidRPr="005846DF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="00787CD0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6B0F93">
        <w:rPr>
          <w:rFonts w:ascii="Times New Roman" w:hAnsi="Times New Roman"/>
          <w:iCs/>
          <w:sz w:val="28"/>
          <w:szCs w:val="28"/>
        </w:rPr>
        <w:t>.</w:t>
      </w:r>
    </w:p>
    <w:p w:rsidR="007416A7" w:rsidRPr="006B0F93" w:rsidRDefault="007416A7" w:rsidP="007416A7">
      <w:pPr>
        <w:rPr>
          <w:rFonts w:ascii="Times New Roman" w:hAnsi="Times New Roman"/>
          <w:sz w:val="28"/>
          <w:szCs w:val="28"/>
        </w:rPr>
      </w:pPr>
    </w:p>
    <w:p w:rsidR="00926058" w:rsidRPr="006B0F93" w:rsidRDefault="00926058">
      <w:pPr>
        <w:rPr>
          <w:rFonts w:ascii="Times New Roman" w:hAnsi="Times New Roman"/>
        </w:rPr>
      </w:pPr>
    </w:p>
    <w:sectPr w:rsidR="00926058" w:rsidRPr="006B0F93" w:rsidSect="00EE6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71" w:rsidRDefault="00A52071" w:rsidP="00E61F1B">
      <w:r>
        <w:separator/>
      </w:r>
    </w:p>
  </w:endnote>
  <w:endnote w:type="continuationSeparator" w:id="0">
    <w:p w:rsidR="00A52071" w:rsidRDefault="00A52071" w:rsidP="00E61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71" w:rsidRDefault="00A52071" w:rsidP="00E61F1B">
      <w:r>
        <w:separator/>
      </w:r>
    </w:p>
  </w:footnote>
  <w:footnote w:type="continuationSeparator" w:id="0">
    <w:p w:rsidR="00A52071" w:rsidRDefault="00A52071" w:rsidP="00E61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A7"/>
    <w:rsid w:val="00066F11"/>
    <w:rsid w:val="00141121"/>
    <w:rsid w:val="0021211E"/>
    <w:rsid w:val="0026555B"/>
    <w:rsid w:val="00336E2F"/>
    <w:rsid w:val="003528ED"/>
    <w:rsid w:val="003C3B85"/>
    <w:rsid w:val="004345BE"/>
    <w:rsid w:val="0048746C"/>
    <w:rsid w:val="00504BC3"/>
    <w:rsid w:val="00505B26"/>
    <w:rsid w:val="00575EA5"/>
    <w:rsid w:val="005846DF"/>
    <w:rsid w:val="005D0182"/>
    <w:rsid w:val="005F60CB"/>
    <w:rsid w:val="006417AD"/>
    <w:rsid w:val="006B0F93"/>
    <w:rsid w:val="006B5FE8"/>
    <w:rsid w:val="0073174E"/>
    <w:rsid w:val="007416A7"/>
    <w:rsid w:val="00787CD0"/>
    <w:rsid w:val="0079181F"/>
    <w:rsid w:val="0086282E"/>
    <w:rsid w:val="0088551D"/>
    <w:rsid w:val="008964A6"/>
    <w:rsid w:val="008A5358"/>
    <w:rsid w:val="008F4066"/>
    <w:rsid w:val="00926058"/>
    <w:rsid w:val="009912F6"/>
    <w:rsid w:val="009B365D"/>
    <w:rsid w:val="00A27C6D"/>
    <w:rsid w:val="00A52071"/>
    <w:rsid w:val="00AA6B71"/>
    <w:rsid w:val="00B74EA4"/>
    <w:rsid w:val="00BE7D2B"/>
    <w:rsid w:val="00C31635"/>
    <w:rsid w:val="00CC42D9"/>
    <w:rsid w:val="00D95355"/>
    <w:rsid w:val="00DB09A3"/>
    <w:rsid w:val="00E61F1B"/>
    <w:rsid w:val="00E678FE"/>
    <w:rsid w:val="00E861DA"/>
    <w:rsid w:val="00EE6E80"/>
    <w:rsid w:val="00F15FB0"/>
    <w:rsid w:val="00F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A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2">
    <w:name w:val="heading 2"/>
    <w:basedOn w:val="a"/>
    <w:link w:val="20"/>
    <w:qFormat/>
    <w:rsid w:val="00EE6E80"/>
    <w:pPr>
      <w:keepNext/>
      <w:widowControl/>
      <w:suppressAutoHyphens w:val="0"/>
      <w:autoSpaceDE/>
      <w:spacing w:before="100" w:beforeAutospacing="1" w:after="100" w:afterAutospacing="1"/>
      <w:ind w:firstLine="0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E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rsid w:val="00741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6A7"/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ConsNormal">
    <w:name w:val="ConsNormal"/>
    <w:rsid w:val="00741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6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E80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Body Text Indent"/>
    <w:basedOn w:val="a"/>
    <w:link w:val="a8"/>
    <w:rsid w:val="00EE6E80"/>
    <w:pPr>
      <w:widowControl/>
      <w:suppressAutoHyphens w:val="0"/>
      <w:autoSpaceDE/>
      <w:ind w:left="1134"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E6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EE6E80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аголовок статьи"/>
    <w:basedOn w:val="a"/>
    <w:next w:val="a"/>
    <w:rsid w:val="00EE6E80"/>
    <w:pPr>
      <w:widowControl/>
      <w:suppressAutoHyphens w:val="0"/>
      <w:autoSpaceDN w:val="0"/>
      <w:adjustRightInd w:val="0"/>
      <w:ind w:left="1612" w:hanging="892"/>
    </w:pPr>
    <w:rPr>
      <w:sz w:val="22"/>
      <w:szCs w:val="22"/>
      <w:lang w:eastAsia="ru-RU"/>
    </w:rPr>
  </w:style>
  <w:style w:type="character" w:styleId="ac">
    <w:name w:val="Hyperlink"/>
    <w:rsid w:val="00EE6E80"/>
    <w:rPr>
      <w:color w:val="0000FF"/>
      <w:u w:val="single"/>
    </w:rPr>
  </w:style>
  <w:style w:type="paragraph" w:styleId="ad">
    <w:name w:val="Body Text"/>
    <w:basedOn w:val="a"/>
    <w:link w:val="ae"/>
    <w:rsid w:val="00EE6E80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EE6E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E6E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6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EE6E80"/>
    <w:pPr>
      <w:widowControl/>
      <w:suppressAutoHyphens w:val="0"/>
      <w:autoSpaceDE/>
      <w:spacing w:before="100" w:beforeAutospacing="1" w:after="100" w:afterAutospacing="1"/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EE6E80"/>
    <w:pPr>
      <w:widowControl/>
      <w:suppressAutoHyphens w:val="0"/>
      <w:autoSpaceDE/>
      <w:jc w:val="center"/>
    </w:pPr>
    <w:rPr>
      <w:rFonts w:ascii="Times New Roman" w:hAnsi="Times New Roman"/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EE6E8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E6E80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E6E80"/>
    <w:pPr>
      <w:widowControl/>
      <w:suppressAutoHyphens w:val="0"/>
      <w:autoSpaceDE/>
      <w:spacing w:line="360" w:lineRule="auto"/>
      <w:ind w:left="360"/>
    </w:pPr>
    <w:rPr>
      <w:rFonts w:ascii="Times New Roman" w:hAnsi="Times New Roman"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EE6E8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EE6E80"/>
    <w:pPr>
      <w:widowControl/>
      <w:suppressAutoHyphens w:val="0"/>
      <w:autoSpaceDE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customStyle="1" w:styleId="11">
    <w:name w:val="Статья11"/>
    <w:basedOn w:val="a"/>
    <w:next w:val="a"/>
    <w:rsid w:val="00EE6E80"/>
    <w:pPr>
      <w:keepNext/>
      <w:widowControl/>
      <w:autoSpaceDE/>
      <w:spacing w:before="120" w:after="120"/>
      <w:ind w:left="2013" w:hanging="1304"/>
      <w:jc w:val="left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EE6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E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borshevpeski.ertil</dc:creator>
  <cp:keywords/>
  <dc:description/>
  <cp:lastModifiedBy>borshevpeski.ertil</cp:lastModifiedBy>
  <cp:revision>18</cp:revision>
  <dcterms:created xsi:type="dcterms:W3CDTF">2021-11-22T07:18:00Z</dcterms:created>
  <dcterms:modified xsi:type="dcterms:W3CDTF">2024-11-27T06:42:00Z</dcterms:modified>
</cp:coreProperties>
</file>